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348BA" w14:textId="77777777" w:rsidR="00FB1EA8" w:rsidRDefault="00FB1EA8" w:rsidP="00FB1EA8">
      <w:pPr>
        <w:pStyle w:val="Ttulo1"/>
      </w:pPr>
      <w:r>
        <w:rPr>
          <w:rStyle w:val="Forte"/>
          <w:b w:val="0"/>
          <w:bCs w:val="0"/>
        </w:rPr>
        <w:t>DECLARAÇÃO DE EXEQUIBILIDADE DA PROPOSTA</w:t>
      </w:r>
    </w:p>
    <w:p w14:paraId="0C59EED3" w14:textId="77777777" w:rsidR="00FB1EA8" w:rsidRDefault="00FB1EA8" w:rsidP="00FB1EA8">
      <w:pPr>
        <w:pStyle w:val="NormalWeb"/>
      </w:pPr>
      <w:r>
        <w:rPr>
          <w:rStyle w:val="Forte"/>
        </w:rPr>
        <w:t>À</w:t>
      </w:r>
      <w:r>
        <w:rPr>
          <w:b/>
          <w:bCs/>
        </w:rPr>
        <w:br/>
      </w:r>
      <w:r>
        <w:rPr>
          <w:rStyle w:val="Forte"/>
        </w:rPr>
        <w:t>PREFEITURA MUNICIPAL DE NOVA ESPERANÇA DO SUDOESTE – PR</w:t>
      </w:r>
      <w:r>
        <w:br/>
      </w:r>
      <w:r>
        <w:rPr>
          <w:rStyle w:val="Forte"/>
        </w:rPr>
        <w:t>Ref.: Concorrência Eletrônica nº 04/2026</w:t>
      </w:r>
    </w:p>
    <w:p w14:paraId="712BD3AA" w14:textId="77777777" w:rsidR="00FB1EA8" w:rsidRDefault="00FB1EA8" w:rsidP="00FB1EA8">
      <w:pPr>
        <w:pStyle w:val="NormalWeb"/>
        <w:jc w:val="both"/>
      </w:pPr>
      <w:r>
        <w:t xml:space="preserve">A empresa </w:t>
      </w:r>
      <w:r>
        <w:rPr>
          <w:rStyle w:val="Forte"/>
        </w:rPr>
        <w:t>CONSORA CONSTRUTORA LTDA</w:t>
      </w:r>
      <w:r>
        <w:t xml:space="preserve">, inscrita no CNPJ sob nº </w:t>
      </w:r>
      <w:r>
        <w:rPr>
          <w:rStyle w:val="Forte"/>
        </w:rPr>
        <w:t>46.812.148/0001-21</w:t>
      </w:r>
      <w:r>
        <w:t xml:space="preserve">, com sede em Salto </w:t>
      </w:r>
      <w:proofErr w:type="gramStart"/>
      <w:r>
        <w:t>do Lontra</w:t>
      </w:r>
      <w:proofErr w:type="gramEnd"/>
      <w:r>
        <w:t xml:space="preserve"> – PR, neste ato representada por seu responsável técnico, vem, respeitosamente, à presença de Vossa Senhoria, apresentar a presente:</w:t>
      </w:r>
    </w:p>
    <w:p w14:paraId="396417BF" w14:textId="77777777" w:rsidR="00FB1EA8" w:rsidRDefault="00FB1EA8" w:rsidP="00FB1EA8">
      <w:pPr>
        <w:jc w:val="both"/>
      </w:pPr>
      <w:r>
        <w:pict w14:anchorId="29BC5A94">
          <v:rect id="_x0000_i1025" style="width:0;height:1.5pt" o:hralign="center" o:hrstd="t" o:hr="t" fillcolor="#a0a0a0" stroked="f"/>
        </w:pict>
      </w:r>
    </w:p>
    <w:p w14:paraId="4FEFBEF2" w14:textId="77777777" w:rsidR="00FB1EA8" w:rsidRDefault="00FB1EA8" w:rsidP="00FB1EA8">
      <w:pPr>
        <w:pStyle w:val="Ttulo2"/>
      </w:pPr>
      <w:r>
        <w:rPr>
          <w:rStyle w:val="Forte"/>
          <w:b/>
          <w:bCs/>
        </w:rPr>
        <w:t>DECLARAÇÃO DE EXEQUIBILIDADE</w:t>
      </w:r>
    </w:p>
    <w:p w14:paraId="3B7D2B79" w14:textId="77777777" w:rsidR="00FB1EA8" w:rsidRDefault="00FB1EA8" w:rsidP="00FB1EA8">
      <w:pPr>
        <w:pStyle w:val="NormalWeb"/>
      </w:pPr>
      <w:r>
        <w:t xml:space="preserve">Em atendimento ao Edital da Concorrência Eletrônica nº 04/2026, cujo </w:t>
      </w:r>
      <w:r>
        <w:rPr>
          <w:rStyle w:val="Forte"/>
        </w:rPr>
        <w:t xml:space="preserve">valor máximo é de R$ </w:t>
      </w:r>
      <w:proofErr w:type="gramStart"/>
      <w:r>
        <w:rPr>
          <w:rStyle w:val="Forte"/>
        </w:rPr>
        <w:t>1.314.414,49</w:t>
      </w:r>
      <w:r>
        <w:t xml:space="preserve"> ,</w:t>
      </w:r>
      <w:proofErr w:type="gramEnd"/>
      <w:r>
        <w:t xml:space="preserve"> e nos termos da Lei nº 14.133/2021, a empresa declara que o valor ofertado de:</w:t>
      </w:r>
    </w:p>
    <w:p w14:paraId="4BF98777" w14:textId="77777777" w:rsidR="00FB1EA8" w:rsidRPr="00FB1EA8" w:rsidRDefault="00FB1EA8" w:rsidP="00FB1EA8">
      <w:pPr>
        <w:pStyle w:val="Ttulo2"/>
        <w:rPr>
          <w:color w:val="auto"/>
        </w:rPr>
      </w:pPr>
      <w:r w:rsidRPr="00FB1EA8">
        <w:rPr>
          <w:rStyle w:val="Forte"/>
          <w:b/>
          <w:bCs/>
          <w:color w:val="auto"/>
        </w:rPr>
        <w:t>R$ 979.500,00</w:t>
      </w:r>
    </w:p>
    <w:p w14:paraId="3ECEB726" w14:textId="77777777" w:rsidR="00FB1EA8" w:rsidRDefault="00FB1EA8" w:rsidP="00FB1EA8">
      <w:pPr>
        <w:pStyle w:val="NormalWeb"/>
      </w:pPr>
      <w:proofErr w:type="gramStart"/>
      <w:r>
        <w:t>é</w:t>
      </w:r>
      <w:proofErr w:type="gramEnd"/>
      <w:r>
        <w:t xml:space="preserve"> </w:t>
      </w:r>
      <w:r>
        <w:rPr>
          <w:rStyle w:val="Forte"/>
        </w:rPr>
        <w:t>plenamente exequível</w:t>
      </w:r>
      <w:r>
        <w:t>, conforme fundamentação técnica, operacional e econômica a seguir exposta:</w:t>
      </w:r>
    </w:p>
    <w:p w14:paraId="1B54FB42" w14:textId="77777777" w:rsidR="00FB1EA8" w:rsidRDefault="00FB1EA8" w:rsidP="00FB1EA8">
      <w:r>
        <w:pict w14:anchorId="39EBA513">
          <v:rect id="_x0000_i1026" style="width:0;height:1.5pt" o:hralign="center" o:hrstd="t" o:hr="t" fillcolor="#a0a0a0" stroked="f"/>
        </w:pict>
      </w:r>
    </w:p>
    <w:p w14:paraId="2637CD46" w14:textId="77777777" w:rsidR="00FB1EA8" w:rsidRDefault="00FB1EA8" w:rsidP="00FB1EA8">
      <w:pPr>
        <w:pStyle w:val="Ttulo2"/>
      </w:pPr>
      <w:r>
        <w:rPr>
          <w:rStyle w:val="Forte"/>
          <w:b/>
          <w:bCs/>
        </w:rPr>
        <w:t>1. JUSTIFICATIVA ECONÔMICA DA PROPOSTA</w:t>
      </w:r>
    </w:p>
    <w:p w14:paraId="45CAB60B" w14:textId="77777777" w:rsidR="00FB1EA8" w:rsidRDefault="00FB1EA8" w:rsidP="00FB1EA8">
      <w:pPr>
        <w:numPr>
          <w:ilvl w:val="0"/>
          <w:numId w:val="25"/>
        </w:numPr>
        <w:suppressAutoHyphens w:val="0"/>
        <w:spacing w:before="100" w:beforeAutospacing="1" w:after="100" w:afterAutospacing="1" w:line="240" w:lineRule="auto"/>
      </w:pPr>
      <w:r>
        <w:t xml:space="preserve">Valor máximo do edital: R$ 1.314.414,49 </w:t>
      </w:r>
    </w:p>
    <w:p w14:paraId="0CB6A601" w14:textId="77777777" w:rsidR="00FB1EA8" w:rsidRDefault="00FB1EA8" w:rsidP="00FB1EA8">
      <w:pPr>
        <w:numPr>
          <w:ilvl w:val="0"/>
          <w:numId w:val="25"/>
        </w:numPr>
        <w:suppressAutoHyphens w:val="0"/>
        <w:spacing w:before="100" w:beforeAutospacing="1" w:after="100" w:afterAutospacing="1" w:line="240" w:lineRule="auto"/>
      </w:pPr>
      <w:r>
        <w:t xml:space="preserve">Limite de 75%: R$ 985.810,86 </w:t>
      </w:r>
    </w:p>
    <w:p w14:paraId="560B3E51" w14:textId="77777777" w:rsidR="00FB1EA8" w:rsidRDefault="00FB1EA8" w:rsidP="00FB1EA8">
      <w:pPr>
        <w:numPr>
          <w:ilvl w:val="0"/>
          <w:numId w:val="25"/>
        </w:numPr>
        <w:suppressAutoHyphens w:val="0"/>
        <w:spacing w:before="100" w:beforeAutospacing="1" w:after="100" w:afterAutospacing="1" w:line="240" w:lineRule="auto"/>
      </w:pPr>
      <w:r>
        <w:t xml:space="preserve">Valor ofertado: R$ 979.500,00 </w:t>
      </w:r>
    </w:p>
    <w:p w14:paraId="08628DFC" w14:textId="77777777" w:rsidR="00FB1EA8" w:rsidRDefault="00FB1EA8" w:rsidP="00FB1EA8">
      <w:pPr>
        <w:pStyle w:val="NormalWeb"/>
        <w:jc w:val="both"/>
      </w:pPr>
      <w:r>
        <w:t xml:space="preserve">A proposta apresentada encontra-se </w:t>
      </w:r>
      <w:r>
        <w:rPr>
          <w:rStyle w:val="Forte"/>
        </w:rPr>
        <w:t>apenas marginalmente inferior ao limite ref</w:t>
      </w:r>
      <w:r>
        <w:rPr>
          <w:rStyle w:val="Forte"/>
        </w:rPr>
        <w:t>e</w:t>
      </w:r>
      <w:r>
        <w:rPr>
          <w:rStyle w:val="Forte"/>
        </w:rPr>
        <w:t>rencial de 75%</w:t>
      </w:r>
      <w:r>
        <w:t xml:space="preserve">, com diferença aproximada de </w:t>
      </w:r>
      <w:r>
        <w:rPr>
          <w:rStyle w:val="Forte"/>
        </w:rPr>
        <w:t>R$ 6.310,86</w:t>
      </w:r>
      <w:r>
        <w:t>, o que representa uma var</w:t>
      </w:r>
      <w:r>
        <w:t>i</w:t>
      </w:r>
      <w:r>
        <w:t xml:space="preserve">ação inferior a </w:t>
      </w:r>
      <w:r>
        <w:rPr>
          <w:rStyle w:val="Forte"/>
        </w:rPr>
        <w:t>0,5% do valor total da obra</w:t>
      </w:r>
      <w:r>
        <w:t>.</w:t>
      </w:r>
    </w:p>
    <w:p w14:paraId="47EDA6E2" w14:textId="77777777" w:rsidR="00FB1EA8" w:rsidRDefault="00FB1EA8" w:rsidP="00FB1EA8">
      <w:pPr>
        <w:pStyle w:val="NormalWeb"/>
        <w:jc w:val="both"/>
      </w:pPr>
      <w:r>
        <w:t xml:space="preserve">Dessa forma, trata-se de uma diferença </w:t>
      </w:r>
      <w:r>
        <w:rPr>
          <w:rStyle w:val="Forte"/>
        </w:rPr>
        <w:t>ínfima e tecnicamente irrelevante</w:t>
      </w:r>
      <w:r>
        <w:t>, especia</w:t>
      </w:r>
      <w:r>
        <w:t>l</w:t>
      </w:r>
      <w:r>
        <w:t>mente considerando:</w:t>
      </w:r>
    </w:p>
    <w:p w14:paraId="0327F7A2" w14:textId="77777777" w:rsidR="00FB1EA8" w:rsidRDefault="00FB1EA8" w:rsidP="00FB1EA8">
      <w:pPr>
        <w:numPr>
          <w:ilvl w:val="0"/>
          <w:numId w:val="26"/>
        </w:numPr>
        <w:suppressAutoHyphens w:val="0"/>
        <w:spacing w:before="100" w:beforeAutospacing="1" w:after="100" w:afterAutospacing="1" w:line="240" w:lineRule="auto"/>
        <w:jc w:val="both"/>
      </w:pPr>
      <w:r>
        <w:t xml:space="preserve">O porte global da obra; </w:t>
      </w:r>
    </w:p>
    <w:p w14:paraId="2F53B8ED" w14:textId="77777777" w:rsidR="00FB1EA8" w:rsidRDefault="00FB1EA8" w:rsidP="00FB1EA8">
      <w:pPr>
        <w:numPr>
          <w:ilvl w:val="0"/>
          <w:numId w:val="26"/>
        </w:numPr>
        <w:suppressAutoHyphens w:val="0"/>
        <w:spacing w:before="100" w:beforeAutospacing="1" w:after="100" w:afterAutospacing="1" w:line="240" w:lineRule="auto"/>
        <w:jc w:val="both"/>
      </w:pPr>
      <w:r>
        <w:t xml:space="preserve">A natureza estimativa dos orçamentos públicos; </w:t>
      </w:r>
    </w:p>
    <w:p w14:paraId="39EA22FC" w14:textId="77777777" w:rsidR="00FB1EA8" w:rsidRDefault="00FB1EA8" w:rsidP="00FB1EA8">
      <w:pPr>
        <w:numPr>
          <w:ilvl w:val="0"/>
          <w:numId w:val="26"/>
        </w:numPr>
        <w:suppressAutoHyphens w:val="0"/>
        <w:spacing w:before="100" w:beforeAutospacing="1" w:after="100" w:afterAutospacing="1" w:line="240" w:lineRule="auto"/>
        <w:jc w:val="both"/>
      </w:pPr>
      <w:r>
        <w:t xml:space="preserve">As variações normais de mercado; </w:t>
      </w:r>
    </w:p>
    <w:p w14:paraId="664CE194" w14:textId="77777777" w:rsidR="00FB1EA8" w:rsidRDefault="00FB1EA8" w:rsidP="00FB1EA8">
      <w:pPr>
        <w:numPr>
          <w:ilvl w:val="0"/>
          <w:numId w:val="26"/>
        </w:numPr>
        <w:suppressAutoHyphens w:val="0"/>
        <w:spacing w:before="100" w:beforeAutospacing="1" w:after="100" w:afterAutospacing="1" w:line="240" w:lineRule="auto"/>
        <w:jc w:val="both"/>
      </w:pPr>
      <w:r>
        <w:t xml:space="preserve">Diferenças de produtividade, logística e estrutura entre empresas. </w:t>
      </w:r>
    </w:p>
    <w:p w14:paraId="2E76E846" w14:textId="77777777" w:rsidR="00FB1EA8" w:rsidRDefault="00FB1EA8" w:rsidP="00FB1EA8">
      <w:pPr>
        <w:pStyle w:val="NormalWeb"/>
        <w:jc w:val="both"/>
      </w:pPr>
      <w:r>
        <w:t xml:space="preserve">Importante destacar que tal diferença </w:t>
      </w:r>
      <w:r>
        <w:rPr>
          <w:rStyle w:val="Forte"/>
        </w:rPr>
        <w:t>não caracteriza inexequibilidade</w:t>
      </w:r>
      <w:r>
        <w:t>, sendo plen</w:t>
      </w:r>
      <w:r>
        <w:t>a</w:t>
      </w:r>
      <w:r>
        <w:t>mente justificável sob o ponto de vista técnico e econômico.</w:t>
      </w:r>
    </w:p>
    <w:p w14:paraId="22B9826C" w14:textId="77777777" w:rsidR="00FB1EA8" w:rsidRDefault="00FB1EA8" w:rsidP="00FB1EA8">
      <w:pPr>
        <w:pStyle w:val="NormalWeb"/>
        <w:jc w:val="both"/>
      </w:pPr>
      <w:r>
        <w:lastRenderedPageBreak/>
        <w:t xml:space="preserve">Ressalta-se ainda que </w:t>
      </w:r>
      <w:r>
        <w:rPr>
          <w:rStyle w:val="Forte"/>
        </w:rPr>
        <w:t xml:space="preserve">outros licitantes </w:t>
      </w:r>
      <w:proofErr w:type="gramStart"/>
      <w:r>
        <w:rPr>
          <w:rStyle w:val="Forte"/>
        </w:rPr>
        <w:t>apresentaram</w:t>
      </w:r>
      <w:proofErr w:type="gramEnd"/>
      <w:r>
        <w:rPr>
          <w:rStyle w:val="Forte"/>
        </w:rPr>
        <w:t xml:space="preserve"> propostas em patamares sem</w:t>
      </w:r>
      <w:r>
        <w:rPr>
          <w:rStyle w:val="Forte"/>
        </w:rPr>
        <w:t>e</w:t>
      </w:r>
      <w:r>
        <w:rPr>
          <w:rStyle w:val="Forte"/>
        </w:rPr>
        <w:t>lhantes</w:t>
      </w:r>
      <w:r>
        <w:t>, evidenciando que os valores praticados refletem a realidade de mercado.</w:t>
      </w:r>
    </w:p>
    <w:p w14:paraId="41CD3D87" w14:textId="77777777" w:rsidR="00FB1EA8" w:rsidRDefault="00FB1EA8" w:rsidP="00FB1EA8">
      <w:pPr>
        <w:pStyle w:val="NormalWeb"/>
        <w:jc w:val="both"/>
      </w:pPr>
      <w:r>
        <w:t xml:space="preserve">Adicionalmente, nos termos do </w:t>
      </w:r>
      <w:r>
        <w:rPr>
          <w:rStyle w:val="Forte"/>
        </w:rPr>
        <w:t>art. 59 da Lei nº 14.133/2021</w:t>
      </w:r>
      <w:r>
        <w:t>, a eventual presunção de inexequibilidade é relativa e deve ser analisada com base em elementos concretos, se</w:t>
      </w:r>
      <w:r>
        <w:t>n</w:t>
      </w:r>
      <w:r>
        <w:t xml:space="preserve">do </w:t>
      </w:r>
      <w:r>
        <w:rPr>
          <w:rStyle w:val="Forte"/>
        </w:rPr>
        <w:t>plenamente afastada pela presente demonstração técnica e econômica</w:t>
      </w:r>
      <w:r>
        <w:t>.</w:t>
      </w:r>
    </w:p>
    <w:p w14:paraId="79BE4B24" w14:textId="77777777" w:rsidR="00FB1EA8" w:rsidRDefault="00FB1EA8" w:rsidP="00FB1EA8">
      <w:pPr>
        <w:pStyle w:val="NormalWeb"/>
        <w:jc w:val="both"/>
      </w:pPr>
      <w:r>
        <w:t>A empresa declara ainda que:</w:t>
      </w:r>
    </w:p>
    <w:p w14:paraId="1455A1E3" w14:textId="77777777" w:rsidR="00FB1EA8" w:rsidRDefault="00FB1EA8" w:rsidP="00FB1EA8">
      <w:pPr>
        <w:numPr>
          <w:ilvl w:val="0"/>
          <w:numId w:val="27"/>
        </w:numPr>
        <w:suppressAutoHyphens w:val="0"/>
        <w:spacing w:before="100" w:beforeAutospacing="1" w:after="100" w:afterAutospacing="1" w:line="240" w:lineRule="auto"/>
        <w:jc w:val="both"/>
      </w:pPr>
      <w:r>
        <w:rPr>
          <w:rStyle w:val="Forte"/>
        </w:rPr>
        <w:t>Custo estimado da obra (sem impostos):</w:t>
      </w:r>
      <w:r>
        <w:t xml:space="preserve"> R$ 718.692,12 </w:t>
      </w:r>
    </w:p>
    <w:p w14:paraId="3430340B" w14:textId="77777777" w:rsidR="00FB1EA8" w:rsidRDefault="00FB1EA8" w:rsidP="00FB1EA8">
      <w:pPr>
        <w:numPr>
          <w:ilvl w:val="0"/>
          <w:numId w:val="27"/>
        </w:numPr>
        <w:suppressAutoHyphens w:val="0"/>
        <w:spacing w:before="100" w:beforeAutospacing="1" w:after="100" w:afterAutospacing="1" w:line="240" w:lineRule="auto"/>
        <w:jc w:val="both"/>
      </w:pPr>
      <w:r>
        <w:rPr>
          <w:rStyle w:val="Forte"/>
        </w:rPr>
        <w:t>Margem operacional estimada:</w:t>
      </w:r>
      <w:r>
        <w:t xml:space="preserve"> aproximadamente R$ 153.000,00 </w:t>
      </w:r>
    </w:p>
    <w:p w14:paraId="384954C6" w14:textId="77777777" w:rsidR="00FB1EA8" w:rsidRDefault="00FB1EA8" w:rsidP="00FB1EA8">
      <w:pPr>
        <w:pStyle w:val="NormalWeb"/>
        <w:jc w:val="both"/>
      </w:pPr>
      <w:r>
        <w:t xml:space="preserve">Sendo esta margem </w:t>
      </w:r>
      <w:r>
        <w:rPr>
          <w:rStyle w:val="Forte"/>
        </w:rPr>
        <w:t>adequada, suficiente e compatível</w:t>
      </w:r>
      <w:r>
        <w:t xml:space="preserve"> com a execução integral do objeto.</w:t>
      </w:r>
    </w:p>
    <w:p w14:paraId="70461468" w14:textId="77777777" w:rsidR="00FB1EA8" w:rsidRDefault="00FB1EA8" w:rsidP="00FB1EA8">
      <w:pPr>
        <w:pStyle w:val="NormalWeb"/>
        <w:jc w:val="both"/>
      </w:pPr>
      <w:r>
        <w:t>Declara, ainda, que todos os custos diretos e indiretos, riscos e encargos foram devid</w:t>
      </w:r>
      <w:r>
        <w:t>a</w:t>
      </w:r>
      <w:r>
        <w:t>mente considerados, não cabendo posterior alegação de erro ou inviabilidade.</w:t>
      </w:r>
    </w:p>
    <w:p w14:paraId="4B89C9E0" w14:textId="77777777" w:rsidR="00FB1EA8" w:rsidRDefault="00FB1EA8" w:rsidP="00FB1EA8">
      <w:r>
        <w:pict w14:anchorId="2028A46B">
          <v:rect id="_x0000_i1027" style="width:0;height:1.5pt" o:hralign="center" o:hrstd="t" o:hr="t" fillcolor="#a0a0a0" stroked="f"/>
        </w:pict>
      </w:r>
    </w:p>
    <w:p w14:paraId="00126607" w14:textId="77777777" w:rsidR="00FB1EA8" w:rsidRDefault="00FB1EA8" w:rsidP="00FB1EA8">
      <w:pPr>
        <w:pStyle w:val="Ttulo2"/>
      </w:pPr>
      <w:r>
        <w:rPr>
          <w:rStyle w:val="Forte"/>
          <w:b/>
          <w:bCs/>
        </w:rPr>
        <w:t xml:space="preserve">2. CAPACIDADE TÉCNICA, OPERACIONAL E </w:t>
      </w:r>
      <w:proofErr w:type="gramStart"/>
      <w:r>
        <w:rPr>
          <w:rStyle w:val="Forte"/>
          <w:b/>
          <w:bCs/>
        </w:rPr>
        <w:t>ESTRUTURAL</w:t>
      </w:r>
      <w:proofErr w:type="gramEnd"/>
    </w:p>
    <w:p w14:paraId="5CE0D13D" w14:textId="77777777" w:rsidR="00FB1EA8" w:rsidRDefault="00FB1EA8" w:rsidP="00FB1EA8">
      <w:pPr>
        <w:pStyle w:val="NormalWeb"/>
      </w:pPr>
      <w:r>
        <w:t>A CONSORA CONSTRUTORA LTDA possui plena capacidade para execução da obra, conforme demonstrado:</w:t>
      </w:r>
    </w:p>
    <w:p w14:paraId="37C801EE" w14:textId="77777777" w:rsidR="00FB1EA8" w:rsidRDefault="00FB1EA8" w:rsidP="00FB1EA8">
      <w:pPr>
        <w:pStyle w:val="Ttulo3"/>
      </w:pPr>
      <w:proofErr w:type="gramStart"/>
      <w:r>
        <w:rPr>
          <w:rStyle w:val="Forte"/>
          <w:b/>
          <w:bCs/>
        </w:rPr>
        <w:t>2.1 Mão</w:t>
      </w:r>
      <w:proofErr w:type="gramEnd"/>
      <w:r>
        <w:rPr>
          <w:rStyle w:val="Forte"/>
          <w:b/>
          <w:bCs/>
        </w:rPr>
        <w:t xml:space="preserve"> de obra</w:t>
      </w:r>
    </w:p>
    <w:p w14:paraId="0EFED6BD" w14:textId="77777777" w:rsidR="00FB1EA8" w:rsidRDefault="00FB1EA8" w:rsidP="00FB1EA8">
      <w:pPr>
        <w:numPr>
          <w:ilvl w:val="0"/>
          <w:numId w:val="28"/>
        </w:numPr>
        <w:suppressAutoHyphens w:val="0"/>
        <w:spacing w:before="100" w:beforeAutospacing="1" w:after="100" w:afterAutospacing="1" w:line="240" w:lineRule="auto"/>
      </w:pPr>
      <w:r>
        <w:t xml:space="preserve">14 funcionários registrados (CLT); </w:t>
      </w:r>
    </w:p>
    <w:p w14:paraId="6180CAE1" w14:textId="77777777" w:rsidR="00FB1EA8" w:rsidRDefault="00FB1EA8" w:rsidP="00FB1EA8">
      <w:pPr>
        <w:numPr>
          <w:ilvl w:val="0"/>
          <w:numId w:val="28"/>
        </w:numPr>
        <w:suppressAutoHyphens w:val="0"/>
        <w:spacing w:before="100" w:beforeAutospacing="1" w:after="100" w:afterAutospacing="1" w:line="240" w:lineRule="auto"/>
      </w:pPr>
      <w:r>
        <w:t xml:space="preserve">Equipes terceirizadas especializadas; </w:t>
      </w:r>
    </w:p>
    <w:p w14:paraId="24F3F8C0" w14:textId="77777777" w:rsidR="00FB1EA8" w:rsidRDefault="00FB1EA8" w:rsidP="00FB1EA8">
      <w:pPr>
        <w:numPr>
          <w:ilvl w:val="0"/>
          <w:numId w:val="28"/>
        </w:numPr>
        <w:suppressAutoHyphens w:val="0"/>
        <w:spacing w:before="100" w:beforeAutospacing="1" w:after="100" w:afterAutospacing="1" w:line="240" w:lineRule="auto"/>
      </w:pPr>
      <w:r>
        <w:t xml:space="preserve">Mão de obra própria qualificada. </w:t>
      </w:r>
    </w:p>
    <w:p w14:paraId="3E9A9D84" w14:textId="77777777" w:rsidR="00FB1EA8" w:rsidRDefault="00FB1EA8" w:rsidP="00FB1EA8">
      <w:pPr>
        <w:pStyle w:val="NormalWeb"/>
      </w:pPr>
      <w:r>
        <w:rPr>
          <w:rStyle w:val="Forte"/>
        </w:rPr>
        <w:t>A empresa anexa relatório de funcionários registrados</w:t>
      </w:r>
      <w:r>
        <w:t>, comprovando sua capacid</w:t>
      </w:r>
      <w:r>
        <w:t>a</w:t>
      </w:r>
      <w:r>
        <w:t>de operacional.</w:t>
      </w:r>
    </w:p>
    <w:p w14:paraId="4C999A88" w14:textId="77777777" w:rsidR="00FB1EA8" w:rsidRDefault="00FB1EA8" w:rsidP="00FB1EA8">
      <w:r>
        <w:pict w14:anchorId="52386088">
          <v:rect id="_x0000_i1028" style="width:0;height:1.5pt" o:hralign="center" o:hrstd="t" o:hr="t" fillcolor="#a0a0a0" stroked="f"/>
        </w:pict>
      </w:r>
    </w:p>
    <w:p w14:paraId="3BCA3B7B" w14:textId="77777777" w:rsidR="00FB1EA8" w:rsidRDefault="00FB1EA8" w:rsidP="00FB1EA8">
      <w:pPr>
        <w:pStyle w:val="Ttulo3"/>
      </w:pPr>
      <w:r>
        <w:rPr>
          <w:rStyle w:val="Forte"/>
          <w:b/>
          <w:bCs/>
        </w:rPr>
        <w:t>2.2 Equipamentos e estrutura</w:t>
      </w:r>
    </w:p>
    <w:p w14:paraId="5858C2FC" w14:textId="77777777" w:rsidR="00FB1EA8" w:rsidRDefault="00FB1EA8" w:rsidP="00FB1EA8">
      <w:pPr>
        <w:numPr>
          <w:ilvl w:val="0"/>
          <w:numId w:val="29"/>
        </w:numPr>
        <w:suppressAutoHyphens w:val="0"/>
        <w:spacing w:before="100" w:beforeAutospacing="1" w:after="100" w:afterAutospacing="1" w:line="240" w:lineRule="auto"/>
      </w:pPr>
      <w:r>
        <w:t xml:space="preserve">Frota própria de veículos, máquinas e equipamentos; </w:t>
      </w:r>
    </w:p>
    <w:p w14:paraId="603D2D90" w14:textId="77777777" w:rsidR="00FB1EA8" w:rsidRDefault="00FB1EA8" w:rsidP="00FB1EA8">
      <w:pPr>
        <w:numPr>
          <w:ilvl w:val="0"/>
          <w:numId w:val="29"/>
        </w:numPr>
        <w:suppressAutoHyphens w:val="0"/>
        <w:spacing w:before="100" w:beforeAutospacing="1" w:after="100" w:afterAutospacing="1" w:line="240" w:lineRule="auto"/>
      </w:pPr>
      <w:r>
        <w:t xml:space="preserve">Estrutura física com barracão sede e depósito próprio; </w:t>
      </w:r>
    </w:p>
    <w:p w14:paraId="2609DC5C" w14:textId="77777777" w:rsidR="00FB1EA8" w:rsidRDefault="00FB1EA8" w:rsidP="00FB1EA8">
      <w:pPr>
        <w:numPr>
          <w:ilvl w:val="0"/>
          <w:numId w:val="29"/>
        </w:numPr>
        <w:suppressAutoHyphens w:val="0"/>
        <w:spacing w:before="100" w:beforeAutospacing="1" w:after="100" w:afterAutospacing="1" w:line="240" w:lineRule="auto"/>
      </w:pPr>
      <w:r>
        <w:t xml:space="preserve">Equipamentos complementares disponíveis conforme necessidade. </w:t>
      </w:r>
    </w:p>
    <w:p w14:paraId="6357703D" w14:textId="051DDB4C" w:rsidR="00FB1EA8" w:rsidRDefault="00FB1EA8" w:rsidP="00FB1EA8">
      <w:pPr>
        <w:pStyle w:val="NormalWeb"/>
      </w:pPr>
      <w:r>
        <w:rPr>
          <w:rStyle w:val="Forte"/>
        </w:rPr>
        <w:t>Declara ainda qu</w:t>
      </w:r>
      <w:r>
        <w:rPr>
          <w:rStyle w:val="Forte"/>
        </w:rPr>
        <w:t>e apresentou, em campo próprio</w:t>
      </w:r>
      <w:r>
        <w:rPr>
          <w:rStyle w:val="Forte"/>
        </w:rPr>
        <w:t>, a Declaração de Disponibilid</w:t>
      </w:r>
      <w:r>
        <w:rPr>
          <w:rStyle w:val="Forte"/>
        </w:rPr>
        <w:t>a</w:t>
      </w:r>
      <w:r>
        <w:rPr>
          <w:rStyle w:val="Forte"/>
        </w:rPr>
        <w:t>de de Veículos, Máquinas e Equipamentos</w:t>
      </w:r>
      <w:r>
        <w:t>, comprovando formalmente tais cond</w:t>
      </w:r>
      <w:r>
        <w:t>i</w:t>
      </w:r>
      <w:r>
        <w:t>ções.</w:t>
      </w:r>
    </w:p>
    <w:p w14:paraId="2C79C48E" w14:textId="77777777" w:rsidR="00FB1EA8" w:rsidRDefault="00FB1EA8" w:rsidP="00FB1EA8">
      <w:r>
        <w:pict w14:anchorId="57DC1C11">
          <v:rect id="_x0000_i1029" style="width:0;height:1.5pt" o:hralign="center" o:hrstd="t" o:hr="t" fillcolor="#a0a0a0" stroked="f"/>
        </w:pict>
      </w:r>
    </w:p>
    <w:p w14:paraId="567640BE" w14:textId="77777777" w:rsidR="00FB1EA8" w:rsidRDefault="00FB1EA8" w:rsidP="00FB1EA8">
      <w:pPr>
        <w:pStyle w:val="Ttulo3"/>
      </w:pPr>
      <w:r>
        <w:rPr>
          <w:rStyle w:val="Forte"/>
          <w:b/>
          <w:bCs/>
        </w:rPr>
        <w:lastRenderedPageBreak/>
        <w:t>2.3 Materiais e insumos</w:t>
      </w:r>
    </w:p>
    <w:p w14:paraId="119EABF7" w14:textId="77777777" w:rsidR="00FB1EA8" w:rsidRDefault="00FB1EA8" w:rsidP="00FB1EA8">
      <w:pPr>
        <w:pStyle w:val="NormalWeb"/>
      </w:pPr>
      <w:r>
        <w:t>A empresa dispõe de estoque próprio de:</w:t>
      </w:r>
    </w:p>
    <w:p w14:paraId="6FCA96C3" w14:textId="77777777" w:rsidR="00FB1EA8" w:rsidRDefault="00FB1EA8" w:rsidP="00FB1EA8">
      <w:pPr>
        <w:numPr>
          <w:ilvl w:val="0"/>
          <w:numId w:val="30"/>
        </w:numPr>
        <w:suppressAutoHyphens w:val="0"/>
        <w:spacing w:before="100" w:beforeAutospacing="1" w:after="100" w:afterAutospacing="1" w:line="240" w:lineRule="auto"/>
      </w:pPr>
      <w:r>
        <w:t xml:space="preserve">Materiais de acabamento; </w:t>
      </w:r>
    </w:p>
    <w:p w14:paraId="4A06B5D8" w14:textId="77777777" w:rsidR="00FB1EA8" w:rsidRDefault="00FB1EA8" w:rsidP="00FB1EA8">
      <w:pPr>
        <w:numPr>
          <w:ilvl w:val="0"/>
          <w:numId w:val="30"/>
        </w:numPr>
        <w:suppressAutoHyphens w:val="0"/>
        <w:spacing w:before="100" w:beforeAutospacing="1" w:after="100" w:afterAutospacing="1" w:line="240" w:lineRule="auto"/>
      </w:pPr>
      <w:r>
        <w:t xml:space="preserve">Materiais elétricos; </w:t>
      </w:r>
    </w:p>
    <w:p w14:paraId="7E7AF4CF" w14:textId="77777777" w:rsidR="00FB1EA8" w:rsidRDefault="00FB1EA8" w:rsidP="00FB1EA8">
      <w:pPr>
        <w:numPr>
          <w:ilvl w:val="0"/>
          <w:numId w:val="30"/>
        </w:numPr>
        <w:suppressAutoHyphens w:val="0"/>
        <w:spacing w:before="100" w:beforeAutospacing="1" w:after="100" w:afterAutospacing="1" w:line="240" w:lineRule="auto"/>
      </w:pPr>
      <w:r>
        <w:t xml:space="preserve">Materiais hidráulicos; </w:t>
      </w:r>
    </w:p>
    <w:p w14:paraId="207F1505" w14:textId="2A7462D9" w:rsidR="00FB1EA8" w:rsidRDefault="00FB1EA8" w:rsidP="00FB1EA8">
      <w:pPr>
        <w:numPr>
          <w:ilvl w:val="0"/>
          <w:numId w:val="30"/>
        </w:numPr>
        <w:suppressAutoHyphens w:val="0"/>
        <w:spacing w:before="100" w:beforeAutospacing="1" w:after="100" w:afterAutospacing="1" w:line="240" w:lineRule="auto"/>
      </w:pPr>
      <w:r>
        <w:t>Entre outros materiais de construção;</w:t>
      </w:r>
    </w:p>
    <w:p w14:paraId="4E0EA521" w14:textId="77777777" w:rsidR="00FB1EA8" w:rsidRDefault="00FB1EA8" w:rsidP="00FB1EA8">
      <w:pPr>
        <w:pStyle w:val="NormalWeb"/>
      </w:pPr>
      <w:r>
        <w:t xml:space="preserve">O que proporciona </w:t>
      </w:r>
      <w:r>
        <w:rPr>
          <w:rStyle w:val="Forte"/>
        </w:rPr>
        <w:t>redução significativa de custos e maior agilidade na execução</w:t>
      </w:r>
      <w:r>
        <w:t>.</w:t>
      </w:r>
    </w:p>
    <w:p w14:paraId="22E1CD77" w14:textId="77777777" w:rsidR="00FB1EA8" w:rsidRDefault="00FB1EA8" w:rsidP="00FB1EA8">
      <w:r>
        <w:pict w14:anchorId="322DB023">
          <v:rect id="_x0000_i1030" style="width:0;height:1.5pt" o:hralign="center" o:hrstd="t" o:hr="t" fillcolor="#a0a0a0" stroked="f"/>
        </w:pict>
      </w:r>
    </w:p>
    <w:p w14:paraId="4B9405FA" w14:textId="77777777" w:rsidR="00FB1EA8" w:rsidRDefault="00FB1EA8" w:rsidP="00FB1EA8">
      <w:pPr>
        <w:pStyle w:val="Ttulo3"/>
      </w:pPr>
      <w:proofErr w:type="gramStart"/>
      <w:r>
        <w:rPr>
          <w:rStyle w:val="Forte"/>
          <w:b/>
          <w:bCs/>
        </w:rPr>
        <w:t>2.4 Acervo</w:t>
      </w:r>
      <w:proofErr w:type="gramEnd"/>
      <w:r>
        <w:rPr>
          <w:rStyle w:val="Forte"/>
          <w:b/>
          <w:bCs/>
        </w:rPr>
        <w:t xml:space="preserve"> técnico</w:t>
      </w:r>
    </w:p>
    <w:p w14:paraId="08B6270F" w14:textId="77777777" w:rsidR="00FB1EA8" w:rsidRDefault="00FB1EA8" w:rsidP="00FB1EA8">
      <w:pPr>
        <w:pStyle w:val="NormalWeb"/>
      </w:pPr>
      <w:r>
        <w:t xml:space="preserve">A empresa possui </w:t>
      </w:r>
      <w:r>
        <w:rPr>
          <w:rStyle w:val="Forte"/>
        </w:rPr>
        <w:t>acervo técnico compatível com o objeto licitado</w:t>
      </w:r>
      <w:r>
        <w:t>, devidamente r</w:t>
      </w:r>
      <w:r>
        <w:t>e</w:t>
      </w:r>
      <w:r>
        <w:t>gistrado no CREA, comprovando:</w:t>
      </w:r>
    </w:p>
    <w:p w14:paraId="4F0518C1" w14:textId="77777777" w:rsidR="00FB1EA8" w:rsidRDefault="00FB1EA8" w:rsidP="00FB1EA8">
      <w:pPr>
        <w:numPr>
          <w:ilvl w:val="0"/>
          <w:numId w:val="31"/>
        </w:numPr>
        <w:suppressAutoHyphens w:val="0"/>
        <w:spacing w:before="100" w:beforeAutospacing="1" w:after="100" w:afterAutospacing="1" w:line="240" w:lineRule="auto"/>
      </w:pPr>
      <w:r>
        <w:t xml:space="preserve">Experiência em obras similares; </w:t>
      </w:r>
    </w:p>
    <w:p w14:paraId="119387B2" w14:textId="77777777" w:rsidR="00FB1EA8" w:rsidRDefault="00FB1EA8" w:rsidP="00FB1EA8">
      <w:pPr>
        <w:numPr>
          <w:ilvl w:val="0"/>
          <w:numId w:val="31"/>
        </w:numPr>
        <w:suppressAutoHyphens w:val="0"/>
        <w:spacing w:before="100" w:beforeAutospacing="1" w:after="100" w:afterAutospacing="1" w:line="240" w:lineRule="auto"/>
      </w:pPr>
      <w:r>
        <w:t xml:space="preserve">Capacidade técnica de execução; </w:t>
      </w:r>
    </w:p>
    <w:p w14:paraId="63C97A80" w14:textId="77777777" w:rsidR="00FB1EA8" w:rsidRDefault="00FB1EA8" w:rsidP="00FB1EA8">
      <w:pPr>
        <w:numPr>
          <w:ilvl w:val="0"/>
          <w:numId w:val="31"/>
        </w:numPr>
        <w:suppressAutoHyphens w:val="0"/>
        <w:spacing w:before="100" w:beforeAutospacing="1" w:after="100" w:afterAutospacing="1" w:line="240" w:lineRule="auto"/>
      </w:pPr>
      <w:r>
        <w:t xml:space="preserve">Atendimento às exigências do edital. </w:t>
      </w:r>
    </w:p>
    <w:p w14:paraId="436D5B3D" w14:textId="77777777" w:rsidR="00FB1EA8" w:rsidRDefault="00FB1EA8" w:rsidP="00FB1EA8">
      <w:pPr>
        <w:spacing w:after="0"/>
      </w:pPr>
      <w:r>
        <w:pict w14:anchorId="1DCB0123">
          <v:rect id="_x0000_i1031" style="width:0;height:1.5pt" o:hralign="center" o:hrstd="t" o:hr="t" fillcolor="#a0a0a0" stroked="f"/>
        </w:pict>
      </w:r>
    </w:p>
    <w:p w14:paraId="55520BB9" w14:textId="77777777" w:rsidR="00FB1EA8" w:rsidRDefault="00FB1EA8" w:rsidP="00FB1EA8">
      <w:pPr>
        <w:pStyle w:val="Ttulo2"/>
      </w:pPr>
      <w:r>
        <w:rPr>
          <w:rStyle w:val="Forte"/>
          <w:b/>
          <w:bCs/>
        </w:rPr>
        <w:t>3. VANTAGEM LOGÍSTICA</w:t>
      </w:r>
    </w:p>
    <w:p w14:paraId="4798ACDF" w14:textId="77777777" w:rsidR="00FB1EA8" w:rsidRDefault="00FB1EA8" w:rsidP="00FB1EA8">
      <w:pPr>
        <w:pStyle w:val="NormalWeb"/>
      </w:pPr>
      <w:r>
        <w:t xml:space="preserve">A sede da empresa está localizada a aproximadamente </w:t>
      </w:r>
      <w:r>
        <w:rPr>
          <w:rStyle w:val="Forte"/>
        </w:rPr>
        <w:t>17 km do local da obra</w:t>
      </w:r>
      <w:r>
        <w:t>, propo</w:t>
      </w:r>
      <w:r>
        <w:t>r</w:t>
      </w:r>
      <w:r>
        <w:t>cionando:</w:t>
      </w:r>
    </w:p>
    <w:p w14:paraId="472CB9BC" w14:textId="77777777" w:rsidR="00FB1EA8" w:rsidRDefault="00FB1EA8" w:rsidP="00FB1EA8">
      <w:pPr>
        <w:numPr>
          <w:ilvl w:val="0"/>
          <w:numId w:val="32"/>
        </w:numPr>
        <w:suppressAutoHyphens w:val="0"/>
        <w:spacing w:before="100" w:beforeAutospacing="1" w:after="100" w:afterAutospacing="1" w:line="240" w:lineRule="auto"/>
      </w:pPr>
      <w:r>
        <w:t xml:space="preserve">Redução significativa de custos com transporte; </w:t>
      </w:r>
    </w:p>
    <w:p w14:paraId="19DE2928" w14:textId="77777777" w:rsidR="00FB1EA8" w:rsidRDefault="00FB1EA8" w:rsidP="00FB1EA8">
      <w:pPr>
        <w:numPr>
          <w:ilvl w:val="0"/>
          <w:numId w:val="32"/>
        </w:numPr>
        <w:suppressAutoHyphens w:val="0"/>
        <w:spacing w:before="100" w:beforeAutospacing="1" w:after="100" w:afterAutospacing="1" w:line="240" w:lineRule="auto"/>
      </w:pPr>
      <w:r>
        <w:t xml:space="preserve">Maior eficiência operacional; </w:t>
      </w:r>
    </w:p>
    <w:p w14:paraId="7ADD9E6C" w14:textId="77777777" w:rsidR="00FB1EA8" w:rsidRDefault="00FB1EA8" w:rsidP="00FB1EA8">
      <w:pPr>
        <w:numPr>
          <w:ilvl w:val="0"/>
          <w:numId w:val="32"/>
        </w:numPr>
        <w:suppressAutoHyphens w:val="0"/>
        <w:spacing w:before="100" w:beforeAutospacing="1" w:after="100" w:afterAutospacing="1" w:line="240" w:lineRule="auto"/>
      </w:pPr>
      <w:r>
        <w:t xml:space="preserve">Rapidez na mobilização; </w:t>
      </w:r>
    </w:p>
    <w:p w14:paraId="23138C99" w14:textId="77777777" w:rsidR="00FB1EA8" w:rsidRDefault="00FB1EA8" w:rsidP="00FB1EA8">
      <w:pPr>
        <w:numPr>
          <w:ilvl w:val="0"/>
          <w:numId w:val="32"/>
        </w:numPr>
        <w:suppressAutoHyphens w:val="0"/>
        <w:spacing w:before="100" w:beforeAutospacing="1" w:after="100" w:afterAutospacing="1" w:line="240" w:lineRule="auto"/>
      </w:pPr>
      <w:r>
        <w:t xml:space="preserve">Redução de custos indiretos. </w:t>
      </w:r>
    </w:p>
    <w:p w14:paraId="40058AB2" w14:textId="77777777" w:rsidR="00FB1EA8" w:rsidRDefault="00FB1EA8" w:rsidP="00FB1EA8">
      <w:pPr>
        <w:spacing w:after="0"/>
      </w:pPr>
      <w:r>
        <w:pict w14:anchorId="0FF76E10">
          <v:rect id="_x0000_i1032" style="width:0;height:1.5pt" o:hralign="center" o:hrstd="t" o:hr="t" fillcolor="#a0a0a0" stroked="f"/>
        </w:pict>
      </w:r>
    </w:p>
    <w:p w14:paraId="2FA6A296" w14:textId="77777777" w:rsidR="00FB1EA8" w:rsidRDefault="00FB1EA8" w:rsidP="00FB1EA8">
      <w:pPr>
        <w:pStyle w:val="Ttulo2"/>
      </w:pPr>
      <w:r>
        <w:rPr>
          <w:rStyle w:val="Forte"/>
          <w:b/>
          <w:bCs/>
        </w:rPr>
        <w:t>4. COMPROMISSO E RESPONSABILIDADE</w:t>
      </w:r>
    </w:p>
    <w:p w14:paraId="26B818C1" w14:textId="77777777" w:rsidR="00FB1EA8" w:rsidRDefault="00FB1EA8" w:rsidP="00FB1EA8">
      <w:pPr>
        <w:pStyle w:val="NormalWeb"/>
      </w:pPr>
      <w:r>
        <w:t>A CONSORA CONSTRUTORA LTDA declara expressamente que:</w:t>
      </w:r>
    </w:p>
    <w:p w14:paraId="7F9A69CB" w14:textId="77777777" w:rsidR="00FB1EA8" w:rsidRDefault="00FB1EA8" w:rsidP="00FB1EA8">
      <w:pPr>
        <w:numPr>
          <w:ilvl w:val="0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É empresa </w:t>
      </w:r>
      <w:r>
        <w:rPr>
          <w:rStyle w:val="Forte"/>
        </w:rPr>
        <w:t>idônea, estruturada e atuante no mercado de obras públicas</w:t>
      </w:r>
      <w:r>
        <w:t xml:space="preserve">; </w:t>
      </w:r>
    </w:p>
    <w:p w14:paraId="61D98E19" w14:textId="77777777" w:rsidR="00FB1EA8" w:rsidRDefault="00FB1EA8" w:rsidP="00FB1EA8">
      <w:pPr>
        <w:numPr>
          <w:ilvl w:val="0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Assume integral responsabilidade pela execução da obra, </w:t>
      </w:r>
      <w:r>
        <w:rPr>
          <w:rStyle w:val="Forte"/>
        </w:rPr>
        <w:t>independentemente do v</w:t>
      </w:r>
      <w:r>
        <w:rPr>
          <w:rStyle w:val="Forte"/>
        </w:rPr>
        <w:t>a</w:t>
      </w:r>
      <w:r>
        <w:rPr>
          <w:rStyle w:val="Forte"/>
        </w:rPr>
        <w:t>lor ofertado</w:t>
      </w:r>
      <w:r>
        <w:t xml:space="preserve">; </w:t>
      </w:r>
    </w:p>
    <w:p w14:paraId="722D50F0" w14:textId="77777777" w:rsidR="00FB1EA8" w:rsidRDefault="00FB1EA8" w:rsidP="00FB1EA8">
      <w:pPr>
        <w:numPr>
          <w:ilvl w:val="0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Garante a execução completa conforme: </w:t>
      </w:r>
    </w:p>
    <w:p w14:paraId="4F86EAB1" w14:textId="77777777" w:rsidR="00FB1EA8" w:rsidRDefault="00FB1EA8" w:rsidP="00FB1EA8">
      <w:pPr>
        <w:numPr>
          <w:ilvl w:val="1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Projetos; </w:t>
      </w:r>
    </w:p>
    <w:p w14:paraId="05E66A89" w14:textId="77777777" w:rsidR="00FB1EA8" w:rsidRDefault="00FB1EA8" w:rsidP="00FB1EA8">
      <w:pPr>
        <w:numPr>
          <w:ilvl w:val="1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Memorial descritivo; </w:t>
      </w:r>
    </w:p>
    <w:p w14:paraId="7391C243" w14:textId="77777777" w:rsidR="00FB1EA8" w:rsidRDefault="00FB1EA8" w:rsidP="00FB1EA8">
      <w:pPr>
        <w:numPr>
          <w:ilvl w:val="1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Planilhas orçamentárias; </w:t>
      </w:r>
    </w:p>
    <w:p w14:paraId="39D682E5" w14:textId="77777777" w:rsidR="00FB1EA8" w:rsidRDefault="00FB1EA8" w:rsidP="00FB1EA8">
      <w:pPr>
        <w:numPr>
          <w:ilvl w:val="1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Especificações técnicas; </w:t>
      </w:r>
    </w:p>
    <w:p w14:paraId="75685D16" w14:textId="77777777" w:rsidR="00FB1EA8" w:rsidRDefault="00FB1EA8" w:rsidP="00FB1EA8">
      <w:pPr>
        <w:numPr>
          <w:ilvl w:val="0"/>
          <w:numId w:val="33"/>
        </w:numPr>
        <w:suppressAutoHyphens w:val="0"/>
        <w:spacing w:before="100" w:beforeAutospacing="1" w:after="100" w:afterAutospacing="1" w:line="240" w:lineRule="auto"/>
      </w:pPr>
      <w:r>
        <w:lastRenderedPageBreak/>
        <w:t xml:space="preserve">Cumprirá rigorosamente: </w:t>
      </w:r>
    </w:p>
    <w:p w14:paraId="3FC80349" w14:textId="77777777" w:rsidR="00FB1EA8" w:rsidRDefault="00FB1EA8" w:rsidP="00FB1EA8">
      <w:pPr>
        <w:numPr>
          <w:ilvl w:val="1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Prazos; </w:t>
      </w:r>
    </w:p>
    <w:p w14:paraId="7732EFBE" w14:textId="77777777" w:rsidR="00FB1EA8" w:rsidRDefault="00FB1EA8" w:rsidP="00FB1EA8">
      <w:pPr>
        <w:numPr>
          <w:ilvl w:val="1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Qualidade dos serviços; </w:t>
      </w:r>
    </w:p>
    <w:p w14:paraId="78243F43" w14:textId="77777777" w:rsidR="00FB1EA8" w:rsidRDefault="00FB1EA8" w:rsidP="00FB1EA8">
      <w:pPr>
        <w:numPr>
          <w:ilvl w:val="1"/>
          <w:numId w:val="33"/>
        </w:numPr>
        <w:suppressAutoHyphens w:val="0"/>
        <w:spacing w:before="100" w:beforeAutospacing="1" w:after="100" w:afterAutospacing="1" w:line="240" w:lineRule="auto"/>
      </w:pPr>
      <w:r>
        <w:t xml:space="preserve">Normas técnicas e legais aplicáveis. </w:t>
      </w:r>
    </w:p>
    <w:p w14:paraId="219BD51E" w14:textId="77777777" w:rsidR="00FB1EA8" w:rsidRDefault="00FB1EA8" w:rsidP="00FB1EA8">
      <w:pPr>
        <w:pStyle w:val="NormalWeb"/>
      </w:pPr>
      <w:r>
        <w:t xml:space="preserve">Declara ainda que o valor apresentado </w:t>
      </w:r>
      <w:r>
        <w:rPr>
          <w:rStyle w:val="Forte"/>
        </w:rPr>
        <w:t>não compromete a qualidade da obra</w:t>
      </w:r>
      <w:r>
        <w:t>, sendo resultado de eficiência operacional, estrutura própria e planejamento técnico adequado.</w:t>
      </w:r>
    </w:p>
    <w:p w14:paraId="724BA966" w14:textId="77777777" w:rsidR="00FB1EA8" w:rsidRDefault="00FB1EA8" w:rsidP="00FB1EA8">
      <w:r>
        <w:pict w14:anchorId="22462731">
          <v:rect id="_x0000_i1033" style="width:0;height:1.5pt" o:hralign="center" o:hrstd="t" o:hr="t" fillcolor="#a0a0a0" stroked="f"/>
        </w:pict>
      </w:r>
    </w:p>
    <w:p w14:paraId="5BAEB586" w14:textId="77777777" w:rsidR="00FB1EA8" w:rsidRDefault="00FB1EA8" w:rsidP="00FB1EA8">
      <w:pPr>
        <w:pStyle w:val="Ttulo2"/>
      </w:pPr>
      <w:r>
        <w:rPr>
          <w:rStyle w:val="Forte"/>
          <w:b/>
          <w:bCs/>
        </w:rPr>
        <w:t>5. CONCLUSÃO</w:t>
      </w:r>
    </w:p>
    <w:p w14:paraId="5876BF1A" w14:textId="77777777" w:rsidR="00FB1EA8" w:rsidRDefault="00FB1EA8" w:rsidP="00FB1EA8">
      <w:pPr>
        <w:pStyle w:val="NormalWeb"/>
      </w:pPr>
      <w:r>
        <w:t>Diante do exposto, a empresa comprova de forma clara e inequívoca sua:</w:t>
      </w:r>
    </w:p>
    <w:p w14:paraId="5E8E3816" w14:textId="77777777" w:rsidR="00FB1EA8" w:rsidRDefault="00FB1EA8" w:rsidP="00FB1EA8">
      <w:pPr>
        <w:pStyle w:val="NormalWeb"/>
      </w:pPr>
      <w:r>
        <w:rPr>
          <w:rFonts w:ascii="MS Gothic" w:eastAsia="MS Gothic" w:hAnsi="MS Gothic" w:cs="MS Gothic" w:hint="eastAsia"/>
        </w:rPr>
        <w:t>✔</w:t>
      </w:r>
      <w:r>
        <w:t xml:space="preserve"> Capacidade técnica</w:t>
      </w:r>
      <w:r>
        <w:br/>
      </w:r>
      <w:r>
        <w:rPr>
          <w:rFonts w:ascii="MS Gothic" w:eastAsia="MS Gothic" w:hAnsi="MS Gothic" w:cs="MS Gothic" w:hint="eastAsia"/>
        </w:rPr>
        <w:t>✔</w:t>
      </w:r>
      <w:r>
        <w:t xml:space="preserve"> Capacidade operacional</w:t>
      </w:r>
      <w:r>
        <w:br/>
      </w:r>
      <w:r>
        <w:rPr>
          <w:rFonts w:ascii="MS Gothic" w:eastAsia="MS Gothic" w:hAnsi="MS Gothic" w:cs="MS Gothic" w:hint="eastAsia"/>
        </w:rPr>
        <w:t>✔</w:t>
      </w:r>
      <w:r>
        <w:t xml:space="preserve"> Capacidade financeira</w:t>
      </w:r>
      <w:r>
        <w:br/>
      </w:r>
      <w:r>
        <w:rPr>
          <w:rFonts w:ascii="MS Gothic" w:eastAsia="MS Gothic" w:hAnsi="MS Gothic" w:cs="MS Gothic" w:hint="eastAsia"/>
        </w:rPr>
        <w:t>✔</w:t>
      </w:r>
      <w:r>
        <w:t xml:space="preserve"> Estrutura adequada</w:t>
      </w:r>
      <w:r>
        <w:br/>
      </w:r>
      <w:r>
        <w:rPr>
          <w:rFonts w:ascii="MS Gothic" w:eastAsia="MS Gothic" w:hAnsi="MS Gothic" w:cs="MS Gothic" w:hint="eastAsia"/>
        </w:rPr>
        <w:t>✔</w:t>
      </w:r>
      <w:r>
        <w:t xml:space="preserve"> Viabilidade econômica da proposta</w:t>
      </w:r>
    </w:p>
    <w:p w14:paraId="110A9690" w14:textId="77777777" w:rsidR="00FB1EA8" w:rsidRDefault="00FB1EA8" w:rsidP="00FB1EA8">
      <w:pPr>
        <w:pStyle w:val="NormalWeb"/>
      </w:pPr>
      <w:r>
        <w:t xml:space="preserve">Reafirmando que o valor ofertado é </w:t>
      </w:r>
      <w:r>
        <w:rPr>
          <w:rStyle w:val="Forte"/>
        </w:rPr>
        <w:t>plenamente exequível, seguro e compatível com o objeto licitado</w:t>
      </w:r>
      <w:r>
        <w:t>, afastando qualquer hipótese de inexequibilidade.</w:t>
      </w:r>
    </w:p>
    <w:p w14:paraId="5E3EBB5F" w14:textId="77777777" w:rsidR="00FB1EA8" w:rsidRDefault="00FB1EA8" w:rsidP="00FB1EA8">
      <w:r>
        <w:pict w14:anchorId="785A524C">
          <v:rect id="_x0000_i1034" style="width:0;height:1.5pt" o:hralign="center" o:hrstd="t" o:hr="t" fillcolor="#a0a0a0" stroked="f"/>
        </w:pict>
      </w:r>
    </w:p>
    <w:p w14:paraId="27A71A08" w14:textId="77777777" w:rsidR="00FB1EA8" w:rsidRDefault="00FB1EA8" w:rsidP="00FB1EA8">
      <w:pPr>
        <w:pStyle w:val="NormalWeb"/>
      </w:pPr>
      <w:r>
        <w:rPr>
          <w:rStyle w:val="Forte"/>
        </w:rPr>
        <w:t>Termos em que,</w:t>
      </w:r>
      <w:r>
        <w:rPr>
          <w:b/>
          <w:bCs/>
        </w:rPr>
        <w:br/>
      </w:r>
      <w:r>
        <w:rPr>
          <w:rStyle w:val="Forte"/>
        </w:rPr>
        <w:t>Pede deferimento.</w:t>
      </w:r>
    </w:p>
    <w:p w14:paraId="509E7BAC" w14:textId="7E12937D" w:rsidR="00FB1EA8" w:rsidRDefault="00FB1EA8" w:rsidP="00FB1EA8">
      <w:pPr>
        <w:pStyle w:val="NormalWeb"/>
        <w:rPr>
          <w:rStyle w:val="Forte"/>
        </w:rPr>
      </w:pPr>
      <w:r>
        <w:rPr>
          <w:rStyle w:val="Forte"/>
        </w:rPr>
        <w:t xml:space="preserve">Salto </w:t>
      </w:r>
      <w:proofErr w:type="gramStart"/>
      <w:r>
        <w:rPr>
          <w:rStyle w:val="Forte"/>
        </w:rPr>
        <w:t>do Lontra</w:t>
      </w:r>
      <w:proofErr w:type="gramEnd"/>
      <w:r>
        <w:rPr>
          <w:rStyle w:val="Forte"/>
        </w:rPr>
        <w:t>, 13 de abril de 2026.</w:t>
      </w:r>
    </w:p>
    <w:p w14:paraId="5AAEC6EF" w14:textId="77777777" w:rsidR="00FB1EA8" w:rsidRDefault="00FB1EA8" w:rsidP="00FB1EA8">
      <w:pPr>
        <w:pStyle w:val="NormalWeb"/>
        <w:rPr>
          <w:rStyle w:val="Forte"/>
        </w:rPr>
      </w:pPr>
    </w:p>
    <w:p w14:paraId="29B12C5B" w14:textId="77777777" w:rsidR="00FB1EA8" w:rsidRDefault="00FB1EA8" w:rsidP="00FB1EA8">
      <w:pPr>
        <w:pStyle w:val="NormalWeb"/>
        <w:rPr>
          <w:rStyle w:val="Forte"/>
        </w:rPr>
      </w:pPr>
    </w:p>
    <w:p w14:paraId="0CFF61F9" w14:textId="77777777" w:rsidR="00FB1EA8" w:rsidRDefault="00FB1EA8" w:rsidP="00FB1EA8">
      <w:pPr>
        <w:pStyle w:val="NormalWeb"/>
      </w:pPr>
    </w:p>
    <w:p w14:paraId="6AFB5C5C" w14:textId="3C5E48CD" w:rsidR="00FB1EA8" w:rsidRDefault="00FB1EA8" w:rsidP="00FB1EA8">
      <w:bookmarkStart w:id="0" w:name="_GoBack"/>
      <w:bookmarkEnd w:id="0"/>
    </w:p>
    <w:p w14:paraId="48131E52" w14:textId="77777777" w:rsidR="00FB1EA8" w:rsidRDefault="00FB1EA8" w:rsidP="00FB1EA8">
      <w:pPr>
        <w:pStyle w:val="NormalWeb"/>
      </w:pPr>
      <w:r>
        <w:rPr>
          <w:rStyle w:val="Forte"/>
        </w:rPr>
        <w:t>________________________________________</w:t>
      </w:r>
      <w:r>
        <w:br/>
      </w:r>
      <w:r>
        <w:rPr>
          <w:rStyle w:val="Forte"/>
        </w:rPr>
        <w:t>FÁBIO ROBERTO SORANSO</w:t>
      </w:r>
      <w:r>
        <w:br/>
        <w:t>Engenheiro Civil – CREA-PR 162.728/D</w:t>
      </w:r>
      <w:r>
        <w:br/>
        <w:t>CONSORA CONSTRUTORA LTDA</w:t>
      </w:r>
    </w:p>
    <w:p w14:paraId="106E2197" w14:textId="2FE4A951" w:rsidR="00DD2D3C" w:rsidRPr="00FB1EA8" w:rsidRDefault="00DD2D3C" w:rsidP="00FB1EA8"/>
    <w:sectPr w:rsidR="00DD2D3C" w:rsidRPr="00FB1EA8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E7D14" w14:textId="77777777" w:rsidR="00B05176" w:rsidRDefault="00B05176" w:rsidP="00EF3B09">
      <w:pPr>
        <w:spacing w:after="0" w:line="240" w:lineRule="auto"/>
      </w:pPr>
      <w:r>
        <w:separator/>
      </w:r>
    </w:p>
  </w:endnote>
  <w:endnote w:type="continuationSeparator" w:id="0">
    <w:p w14:paraId="73A62215" w14:textId="77777777" w:rsidR="00B05176" w:rsidRDefault="00B05176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</w:t>
    </w:r>
    <w:proofErr w:type="gramStart"/>
    <w:r w:rsidRPr="00106AAC">
      <w:rPr>
        <w:rFonts w:ascii="Futura Md BT" w:hAnsi="Futura Md BT"/>
        <w:color w:val="595959" w:themeColor="text1" w:themeTint="A6"/>
      </w:rPr>
      <w:t>Cadore</w:t>
    </w:r>
    <w:proofErr w:type="gramEnd"/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32EEF" w14:textId="77777777" w:rsidR="00B05176" w:rsidRDefault="00B05176" w:rsidP="00EF3B09">
      <w:pPr>
        <w:spacing w:after="0" w:line="240" w:lineRule="auto"/>
      </w:pPr>
      <w:r>
        <w:separator/>
      </w:r>
    </w:p>
  </w:footnote>
  <w:footnote w:type="continuationSeparator" w:id="0">
    <w:p w14:paraId="085DCF4C" w14:textId="77777777" w:rsidR="00B05176" w:rsidRDefault="00B05176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2DEF"/>
    <w:multiLevelType w:val="multilevel"/>
    <w:tmpl w:val="CDDCF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B3F45"/>
    <w:multiLevelType w:val="multilevel"/>
    <w:tmpl w:val="D634F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93A06"/>
    <w:multiLevelType w:val="hybridMultilevel"/>
    <w:tmpl w:val="5F281C9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5A2"/>
    <w:multiLevelType w:val="hybridMultilevel"/>
    <w:tmpl w:val="23386384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C3AD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A952878"/>
    <w:multiLevelType w:val="hybridMultilevel"/>
    <w:tmpl w:val="6F64D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391FF7"/>
    <w:multiLevelType w:val="multilevel"/>
    <w:tmpl w:val="15AA8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0F5F576D"/>
    <w:multiLevelType w:val="multilevel"/>
    <w:tmpl w:val="7FFA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6E6BBF"/>
    <w:multiLevelType w:val="hybridMultilevel"/>
    <w:tmpl w:val="3E4C3B30"/>
    <w:lvl w:ilvl="0" w:tplc="4F32AC2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D66DB9"/>
    <w:multiLevelType w:val="multilevel"/>
    <w:tmpl w:val="2E7C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807C42"/>
    <w:multiLevelType w:val="hybridMultilevel"/>
    <w:tmpl w:val="42CE54C2"/>
    <w:lvl w:ilvl="0" w:tplc="4B82388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593F81"/>
    <w:multiLevelType w:val="hybridMultilevel"/>
    <w:tmpl w:val="B6B025A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111FF"/>
    <w:multiLevelType w:val="multilevel"/>
    <w:tmpl w:val="4B9A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D2FBB"/>
    <w:multiLevelType w:val="multilevel"/>
    <w:tmpl w:val="B0F2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506B8D"/>
    <w:multiLevelType w:val="multilevel"/>
    <w:tmpl w:val="A8D20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243FC7"/>
    <w:multiLevelType w:val="hybridMultilevel"/>
    <w:tmpl w:val="F56261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06D70"/>
    <w:multiLevelType w:val="multilevel"/>
    <w:tmpl w:val="618A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733755"/>
    <w:multiLevelType w:val="multilevel"/>
    <w:tmpl w:val="FF8C5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E8057E"/>
    <w:multiLevelType w:val="hybridMultilevel"/>
    <w:tmpl w:val="6494136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5C1D08"/>
    <w:multiLevelType w:val="hybridMultilevel"/>
    <w:tmpl w:val="77F6B4F0"/>
    <w:lvl w:ilvl="0" w:tplc="D8CED3F2">
      <w:start w:val="10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7BD6B1B"/>
    <w:multiLevelType w:val="hybridMultilevel"/>
    <w:tmpl w:val="728E33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40624"/>
    <w:multiLevelType w:val="multilevel"/>
    <w:tmpl w:val="A124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EA6F37"/>
    <w:multiLevelType w:val="multilevel"/>
    <w:tmpl w:val="E6E6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923270"/>
    <w:multiLevelType w:val="multilevel"/>
    <w:tmpl w:val="403A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1C3A53"/>
    <w:multiLevelType w:val="multilevel"/>
    <w:tmpl w:val="7F3E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D87C30"/>
    <w:multiLevelType w:val="multilevel"/>
    <w:tmpl w:val="3CD0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814E3B"/>
    <w:multiLevelType w:val="multilevel"/>
    <w:tmpl w:val="FC1E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6F0E35"/>
    <w:multiLevelType w:val="hybridMultilevel"/>
    <w:tmpl w:val="287C5F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25152E"/>
    <w:multiLevelType w:val="multilevel"/>
    <w:tmpl w:val="74F8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9B043F"/>
    <w:multiLevelType w:val="multilevel"/>
    <w:tmpl w:val="4536A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31"/>
  </w:num>
  <w:num w:numId="4">
    <w:abstractNumId w:val="11"/>
  </w:num>
  <w:num w:numId="5">
    <w:abstractNumId w:val="21"/>
  </w:num>
  <w:num w:numId="6">
    <w:abstractNumId w:val="3"/>
  </w:num>
  <w:num w:numId="7">
    <w:abstractNumId w:val="2"/>
  </w:num>
  <w:num w:numId="8">
    <w:abstractNumId w:val="29"/>
  </w:num>
  <w:num w:numId="9">
    <w:abstractNumId w:val="4"/>
  </w:num>
  <w:num w:numId="10">
    <w:abstractNumId w:val="20"/>
  </w:num>
  <w:num w:numId="11">
    <w:abstractNumId w:val="12"/>
  </w:num>
  <w:num w:numId="12">
    <w:abstractNumId w:val="9"/>
  </w:num>
  <w:num w:numId="13">
    <w:abstractNumId w:val="22"/>
  </w:num>
  <w:num w:numId="14">
    <w:abstractNumId w:val="5"/>
  </w:num>
  <w:num w:numId="15">
    <w:abstractNumId w:val="17"/>
  </w:num>
  <w:num w:numId="16">
    <w:abstractNumId w:val="26"/>
  </w:num>
  <w:num w:numId="17">
    <w:abstractNumId w:val="0"/>
  </w:num>
  <w:num w:numId="18">
    <w:abstractNumId w:val="13"/>
  </w:num>
  <w:num w:numId="19">
    <w:abstractNumId w:val="24"/>
  </w:num>
  <w:num w:numId="20">
    <w:abstractNumId w:val="10"/>
  </w:num>
  <w:num w:numId="21">
    <w:abstractNumId w:val="28"/>
  </w:num>
  <w:num w:numId="22">
    <w:abstractNumId w:val="18"/>
  </w:num>
  <w:num w:numId="23">
    <w:abstractNumId w:val="6"/>
  </w:num>
  <w:num w:numId="24">
    <w:abstractNumId w:val="8"/>
  </w:num>
  <w:num w:numId="25">
    <w:abstractNumId w:val="19"/>
  </w:num>
  <w:num w:numId="26">
    <w:abstractNumId w:val="27"/>
  </w:num>
  <w:num w:numId="27">
    <w:abstractNumId w:val="23"/>
  </w:num>
  <w:num w:numId="28">
    <w:abstractNumId w:val="30"/>
  </w:num>
  <w:num w:numId="29">
    <w:abstractNumId w:val="1"/>
  </w:num>
  <w:num w:numId="30">
    <w:abstractNumId w:val="32"/>
  </w:num>
  <w:num w:numId="31">
    <w:abstractNumId w:val="16"/>
  </w:num>
  <w:num w:numId="32">
    <w:abstractNumId w:val="15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01C6D"/>
    <w:rsid w:val="000022A5"/>
    <w:rsid w:val="00004BA4"/>
    <w:rsid w:val="00005DFE"/>
    <w:rsid w:val="00006BC3"/>
    <w:rsid w:val="00007881"/>
    <w:rsid w:val="00010FAB"/>
    <w:rsid w:val="00012C73"/>
    <w:rsid w:val="00013257"/>
    <w:rsid w:val="00014EF9"/>
    <w:rsid w:val="000151A9"/>
    <w:rsid w:val="0001619E"/>
    <w:rsid w:val="00023A6C"/>
    <w:rsid w:val="00026205"/>
    <w:rsid w:val="000267A3"/>
    <w:rsid w:val="00026F53"/>
    <w:rsid w:val="000343B3"/>
    <w:rsid w:val="00035BFA"/>
    <w:rsid w:val="00041BBA"/>
    <w:rsid w:val="000444A4"/>
    <w:rsid w:val="00045BEF"/>
    <w:rsid w:val="00055F30"/>
    <w:rsid w:val="0006091E"/>
    <w:rsid w:val="00063F39"/>
    <w:rsid w:val="00065136"/>
    <w:rsid w:val="00065535"/>
    <w:rsid w:val="000665EC"/>
    <w:rsid w:val="000670D3"/>
    <w:rsid w:val="000672CF"/>
    <w:rsid w:val="000714BC"/>
    <w:rsid w:val="00072034"/>
    <w:rsid w:val="0007417B"/>
    <w:rsid w:val="0007562B"/>
    <w:rsid w:val="00085664"/>
    <w:rsid w:val="00085972"/>
    <w:rsid w:val="00085995"/>
    <w:rsid w:val="00087BEC"/>
    <w:rsid w:val="00092067"/>
    <w:rsid w:val="00093465"/>
    <w:rsid w:val="00097612"/>
    <w:rsid w:val="000A0CC1"/>
    <w:rsid w:val="000A45E7"/>
    <w:rsid w:val="000A476B"/>
    <w:rsid w:val="000B4291"/>
    <w:rsid w:val="000B4724"/>
    <w:rsid w:val="000B486D"/>
    <w:rsid w:val="000C0D9D"/>
    <w:rsid w:val="000C1369"/>
    <w:rsid w:val="000C214E"/>
    <w:rsid w:val="000C5263"/>
    <w:rsid w:val="000C5C94"/>
    <w:rsid w:val="000D5222"/>
    <w:rsid w:val="000E28AD"/>
    <w:rsid w:val="000E4BF2"/>
    <w:rsid w:val="000E4C6A"/>
    <w:rsid w:val="000E697E"/>
    <w:rsid w:val="000F0690"/>
    <w:rsid w:val="000F1C58"/>
    <w:rsid w:val="000F43C1"/>
    <w:rsid w:val="000F5A6C"/>
    <w:rsid w:val="000F5C7E"/>
    <w:rsid w:val="0010289A"/>
    <w:rsid w:val="00102FAE"/>
    <w:rsid w:val="001038F2"/>
    <w:rsid w:val="00106AAC"/>
    <w:rsid w:val="00110354"/>
    <w:rsid w:val="00110415"/>
    <w:rsid w:val="00111E0F"/>
    <w:rsid w:val="00114E12"/>
    <w:rsid w:val="00125D95"/>
    <w:rsid w:val="00135BD9"/>
    <w:rsid w:val="0013676F"/>
    <w:rsid w:val="00141576"/>
    <w:rsid w:val="0014192A"/>
    <w:rsid w:val="0014223B"/>
    <w:rsid w:val="00143E57"/>
    <w:rsid w:val="0014593F"/>
    <w:rsid w:val="001462D4"/>
    <w:rsid w:val="00146A94"/>
    <w:rsid w:val="0015221E"/>
    <w:rsid w:val="00152FA8"/>
    <w:rsid w:val="00153F1D"/>
    <w:rsid w:val="00154359"/>
    <w:rsid w:val="00160A56"/>
    <w:rsid w:val="00164A26"/>
    <w:rsid w:val="00164E19"/>
    <w:rsid w:val="00166EDB"/>
    <w:rsid w:val="00171B52"/>
    <w:rsid w:val="001726A2"/>
    <w:rsid w:val="00172D63"/>
    <w:rsid w:val="001747FE"/>
    <w:rsid w:val="00174C3C"/>
    <w:rsid w:val="001766A1"/>
    <w:rsid w:val="00181CBE"/>
    <w:rsid w:val="001839FB"/>
    <w:rsid w:val="00185617"/>
    <w:rsid w:val="00186C19"/>
    <w:rsid w:val="001874B8"/>
    <w:rsid w:val="001876A9"/>
    <w:rsid w:val="00190B2C"/>
    <w:rsid w:val="00193A72"/>
    <w:rsid w:val="001A01BB"/>
    <w:rsid w:val="001A4D3E"/>
    <w:rsid w:val="001A66CA"/>
    <w:rsid w:val="001A6A35"/>
    <w:rsid w:val="001B041D"/>
    <w:rsid w:val="001B5FC2"/>
    <w:rsid w:val="001B6E07"/>
    <w:rsid w:val="001C18A2"/>
    <w:rsid w:val="001C2A3A"/>
    <w:rsid w:val="001C4147"/>
    <w:rsid w:val="001C5EEC"/>
    <w:rsid w:val="001C7CF2"/>
    <w:rsid w:val="001D25F1"/>
    <w:rsid w:val="001E49BF"/>
    <w:rsid w:val="001E6A32"/>
    <w:rsid w:val="001F213D"/>
    <w:rsid w:val="001F2F67"/>
    <w:rsid w:val="001F41B3"/>
    <w:rsid w:val="001F7ACE"/>
    <w:rsid w:val="00206196"/>
    <w:rsid w:val="0021071A"/>
    <w:rsid w:val="0021115A"/>
    <w:rsid w:val="00211C58"/>
    <w:rsid w:val="00211F86"/>
    <w:rsid w:val="00222997"/>
    <w:rsid w:val="00223512"/>
    <w:rsid w:val="00225031"/>
    <w:rsid w:val="00225DE1"/>
    <w:rsid w:val="0023131D"/>
    <w:rsid w:val="0023558B"/>
    <w:rsid w:val="0023677F"/>
    <w:rsid w:val="00241625"/>
    <w:rsid w:val="00242E71"/>
    <w:rsid w:val="00247494"/>
    <w:rsid w:val="00251B42"/>
    <w:rsid w:val="00253DA8"/>
    <w:rsid w:val="00256139"/>
    <w:rsid w:val="00265B32"/>
    <w:rsid w:val="00270760"/>
    <w:rsid w:val="00272252"/>
    <w:rsid w:val="00275C91"/>
    <w:rsid w:val="00276DD6"/>
    <w:rsid w:val="0027702E"/>
    <w:rsid w:val="0027740E"/>
    <w:rsid w:val="002779D5"/>
    <w:rsid w:val="002819C8"/>
    <w:rsid w:val="002865CA"/>
    <w:rsid w:val="00291BA3"/>
    <w:rsid w:val="00292D15"/>
    <w:rsid w:val="00292F47"/>
    <w:rsid w:val="00295930"/>
    <w:rsid w:val="002959D4"/>
    <w:rsid w:val="002A3DEF"/>
    <w:rsid w:val="002B3A19"/>
    <w:rsid w:val="002B64C2"/>
    <w:rsid w:val="002B6BE7"/>
    <w:rsid w:val="002C302D"/>
    <w:rsid w:val="002C4B42"/>
    <w:rsid w:val="002D6437"/>
    <w:rsid w:val="002E13F3"/>
    <w:rsid w:val="002E74A8"/>
    <w:rsid w:val="002F1B16"/>
    <w:rsid w:val="002F25D1"/>
    <w:rsid w:val="002F32A7"/>
    <w:rsid w:val="002F4108"/>
    <w:rsid w:val="002F6FAE"/>
    <w:rsid w:val="003020B9"/>
    <w:rsid w:val="00303D6F"/>
    <w:rsid w:val="00310F53"/>
    <w:rsid w:val="0031350E"/>
    <w:rsid w:val="00315349"/>
    <w:rsid w:val="00315E64"/>
    <w:rsid w:val="00315E65"/>
    <w:rsid w:val="00316B8A"/>
    <w:rsid w:val="0031730D"/>
    <w:rsid w:val="00325614"/>
    <w:rsid w:val="00330F1F"/>
    <w:rsid w:val="00332BB8"/>
    <w:rsid w:val="00332FCB"/>
    <w:rsid w:val="00335821"/>
    <w:rsid w:val="00336957"/>
    <w:rsid w:val="00337EBA"/>
    <w:rsid w:val="003406B5"/>
    <w:rsid w:val="00342678"/>
    <w:rsid w:val="003427F5"/>
    <w:rsid w:val="003438DA"/>
    <w:rsid w:val="00353300"/>
    <w:rsid w:val="003533C9"/>
    <w:rsid w:val="00355A59"/>
    <w:rsid w:val="00361EF0"/>
    <w:rsid w:val="003629CA"/>
    <w:rsid w:val="00363E03"/>
    <w:rsid w:val="00366492"/>
    <w:rsid w:val="003671F4"/>
    <w:rsid w:val="00371BB0"/>
    <w:rsid w:val="0037428F"/>
    <w:rsid w:val="003769A2"/>
    <w:rsid w:val="00380990"/>
    <w:rsid w:val="00380AB1"/>
    <w:rsid w:val="00380BC2"/>
    <w:rsid w:val="00380E04"/>
    <w:rsid w:val="0038237F"/>
    <w:rsid w:val="003823E2"/>
    <w:rsid w:val="003826FB"/>
    <w:rsid w:val="00383675"/>
    <w:rsid w:val="00384560"/>
    <w:rsid w:val="00386C99"/>
    <w:rsid w:val="003907CC"/>
    <w:rsid w:val="00391BA0"/>
    <w:rsid w:val="00392C3B"/>
    <w:rsid w:val="00393AD3"/>
    <w:rsid w:val="003A310E"/>
    <w:rsid w:val="003A7D2C"/>
    <w:rsid w:val="003B041A"/>
    <w:rsid w:val="003C4413"/>
    <w:rsid w:val="003D0883"/>
    <w:rsid w:val="003D3219"/>
    <w:rsid w:val="003D39E9"/>
    <w:rsid w:val="003D5249"/>
    <w:rsid w:val="003D6487"/>
    <w:rsid w:val="003E072C"/>
    <w:rsid w:val="003E187D"/>
    <w:rsid w:val="003E1E2C"/>
    <w:rsid w:val="003E491C"/>
    <w:rsid w:val="003E6376"/>
    <w:rsid w:val="003F1ABE"/>
    <w:rsid w:val="003F1AD6"/>
    <w:rsid w:val="003F292C"/>
    <w:rsid w:val="00401DDD"/>
    <w:rsid w:val="00402F53"/>
    <w:rsid w:val="00404B32"/>
    <w:rsid w:val="0040695B"/>
    <w:rsid w:val="00411E34"/>
    <w:rsid w:val="00413AC7"/>
    <w:rsid w:val="00415FBD"/>
    <w:rsid w:val="00420C30"/>
    <w:rsid w:val="00421674"/>
    <w:rsid w:val="00422395"/>
    <w:rsid w:val="00423F0A"/>
    <w:rsid w:val="004242FC"/>
    <w:rsid w:val="004265DE"/>
    <w:rsid w:val="00430AF4"/>
    <w:rsid w:val="00431BC6"/>
    <w:rsid w:val="004329DD"/>
    <w:rsid w:val="00434716"/>
    <w:rsid w:val="00434936"/>
    <w:rsid w:val="0043682E"/>
    <w:rsid w:val="00437881"/>
    <w:rsid w:val="004428D8"/>
    <w:rsid w:val="00442F2D"/>
    <w:rsid w:val="00451B0C"/>
    <w:rsid w:val="00452303"/>
    <w:rsid w:val="0045388F"/>
    <w:rsid w:val="00461821"/>
    <w:rsid w:val="004669B6"/>
    <w:rsid w:val="00466F83"/>
    <w:rsid w:val="00476997"/>
    <w:rsid w:val="0048048A"/>
    <w:rsid w:val="004812AB"/>
    <w:rsid w:val="004876E8"/>
    <w:rsid w:val="00490FF9"/>
    <w:rsid w:val="004915C8"/>
    <w:rsid w:val="0049311D"/>
    <w:rsid w:val="0049404F"/>
    <w:rsid w:val="0049406E"/>
    <w:rsid w:val="004A1AA0"/>
    <w:rsid w:val="004A5986"/>
    <w:rsid w:val="004A6936"/>
    <w:rsid w:val="004B05C4"/>
    <w:rsid w:val="004B0DA3"/>
    <w:rsid w:val="004B3519"/>
    <w:rsid w:val="004C09E0"/>
    <w:rsid w:val="004C0CD5"/>
    <w:rsid w:val="004C0DC9"/>
    <w:rsid w:val="004C27BD"/>
    <w:rsid w:val="004C3233"/>
    <w:rsid w:val="004C5F1B"/>
    <w:rsid w:val="004D4084"/>
    <w:rsid w:val="004D47A0"/>
    <w:rsid w:val="004D4EE1"/>
    <w:rsid w:val="004D7A91"/>
    <w:rsid w:val="004E0FAA"/>
    <w:rsid w:val="004E1001"/>
    <w:rsid w:val="004E170C"/>
    <w:rsid w:val="004E30A2"/>
    <w:rsid w:val="004E33E2"/>
    <w:rsid w:val="004E63BF"/>
    <w:rsid w:val="004E658B"/>
    <w:rsid w:val="005019C5"/>
    <w:rsid w:val="00505600"/>
    <w:rsid w:val="00506906"/>
    <w:rsid w:val="00511A60"/>
    <w:rsid w:val="00515C5C"/>
    <w:rsid w:val="00516CE9"/>
    <w:rsid w:val="00521571"/>
    <w:rsid w:val="0052228B"/>
    <w:rsid w:val="005227BA"/>
    <w:rsid w:val="00522B8A"/>
    <w:rsid w:val="005270CF"/>
    <w:rsid w:val="005317D2"/>
    <w:rsid w:val="005336AB"/>
    <w:rsid w:val="005344B8"/>
    <w:rsid w:val="00535290"/>
    <w:rsid w:val="00536BC6"/>
    <w:rsid w:val="00537B8D"/>
    <w:rsid w:val="00542107"/>
    <w:rsid w:val="0054595C"/>
    <w:rsid w:val="005474BB"/>
    <w:rsid w:val="00554095"/>
    <w:rsid w:val="00561001"/>
    <w:rsid w:val="0056128F"/>
    <w:rsid w:val="0056558D"/>
    <w:rsid w:val="005663C3"/>
    <w:rsid w:val="005678DF"/>
    <w:rsid w:val="00570BA7"/>
    <w:rsid w:val="00570D63"/>
    <w:rsid w:val="0057175F"/>
    <w:rsid w:val="00572D1A"/>
    <w:rsid w:val="00573E94"/>
    <w:rsid w:val="00574FB5"/>
    <w:rsid w:val="0058230E"/>
    <w:rsid w:val="00583CF8"/>
    <w:rsid w:val="00586E42"/>
    <w:rsid w:val="00592C0D"/>
    <w:rsid w:val="00594ADA"/>
    <w:rsid w:val="00595764"/>
    <w:rsid w:val="005A5EC5"/>
    <w:rsid w:val="005C3BD4"/>
    <w:rsid w:val="005C3F99"/>
    <w:rsid w:val="005C5225"/>
    <w:rsid w:val="005C6BFF"/>
    <w:rsid w:val="005C6FFF"/>
    <w:rsid w:val="005D0AF1"/>
    <w:rsid w:val="005D0D4B"/>
    <w:rsid w:val="005D1926"/>
    <w:rsid w:val="005D2CC6"/>
    <w:rsid w:val="005D4EB5"/>
    <w:rsid w:val="005E5CB3"/>
    <w:rsid w:val="005F1636"/>
    <w:rsid w:val="005F18A1"/>
    <w:rsid w:val="005F2809"/>
    <w:rsid w:val="005F338B"/>
    <w:rsid w:val="005F3BD7"/>
    <w:rsid w:val="005F4E1A"/>
    <w:rsid w:val="005F705B"/>
    <w:rsid w:val="00601C1A"/>
    <w:rsid w:val="00604D3C"/>
    <w:rsid w:val="00605764"/>
    <w:rsid w:val="006060AE"/>
    <w:rsid w:val="006071F6"/>
    <w:rsid w:val="006076B1"/>
    <w:rsid w:val="006118ED"/>
    <w:rsid w:val="0061208A"/>
    <w:rsid w:val="00612E8D"/>
    <w:rsid w:val="00612EDF"/>
    <w:rsid w:val="006134AD"/>
    <w:rsid w:val="00613EBD"/>
    <w:rsid w:val="006157E1"/>
    <w:rsid w:val="00620002"/>
    <w:rsid w:val="00620096"/>
    <w:rsid w:val="006219A6"/>
    <w:rsid w:val="0062492D"/>
    <w:rsid w:val="00624AD5"/>
    <w:rsid w:val="006303A1"/>
    <w:rsid w:val="00630E26"/>
    <w:rsid w:val="00633EDD"/>
    <w:rsid w:val="00635662"/>
    <w:rsid w:val="00640383"/>
    <w:rsid w:val="00643AF4"/>
    <w:rsid w:val="00644615"/>
    <w:rsid w:val="0064615B"/>
    <w:rsid w:val="00646632"/>
    <w:rsid w:val="006476BC"/>
    <w:rsid w:val="006520F4"/>
    <w:rsid w:val="00652750"/>
    <w:rsid w:val="00653E33"/>
    <w:rsid w:val="006567A8"/>
    <w:rsid w:val="00660D4A"/>
    <w:rsid w:val="00662406"/>
    <w:rsid w:val="006638E5"/>
    <w:rsid w:val="00665305"/>
    <w:rsid w:val="006672A6"/>
    <w:rsid w:val="00670334"/>
    <w:rsid w:val="006706B8"/>
    <w:rsid w:val="00672474"/>
    <w:rsid w:val="00672E83"/>
    <w:rsid w:val="0067416A"/>
    <w:rsid w:val="0067464A"/>
    <w:rsid w:val="0067645A"/>
    <w:rsid w:val="006772F3"/>
    <w:rsid w:val="00684CBB"/>
    <w:rsid w:val="006906B0"/>
    <w:rsid w:val="00691BC8"/>
    <w:rsid w:val="00692069"/>
    <w:rsid w:val="006935AE"/>
    <w:rsid w:val="00694425"/>
    <w:rsid w:val="006A2555"/>
    <w:rsid w:val="006A2D54"/>
    <w:rsid w:val="006A4A47"/>
    <w:rsid w:val="006B0ECC"/>
    <w:rsid w:val="006B1EE4"/>
    <w:rsid w:val="006B3973"/>
    <w:rsid w:val="006B3F2B"/>
    <w:rsid w:val="006B7F08"/>
    <w:rsid w:val="006C207B"/>
    <w:rsid w:val="006C56EE"/>
    <w:rsid w:val="006D3D87"/>
    <w:rsid w:val="006D760C"/>
    <w:rsid w:val="006E1CB3"/>
    <w:rsid w:val="006E6471"/>
    <w:rsid w:val="006E7638"/>
    <w:rsid w:val="0070069C"/>
    <w:rsid w:val="00701269"/>
    <w:rsid w:val="00701594"/>
    <w:rsid w:val="007018AA"/>
    <w:rsid w:val="00717BD1"/>
    <w:rsid w:val="0072099E"/>
    <w:rsid w:val="007342D3"/>
    <w:rsid w:val="00735939"/>
    <w:rsid w:val="0074281C"/>
    <w:rsid w:val="00744A15"/>
    <w:rsid w:val="00746611"/>
    <w:rsid w:val="00750536"/>
    <w:rsid w:val="00750CEE"/>
    <w:rsid w:val="00751550"/>
    <w:rsid w:val="00755A1D"/>
    <w:rsid w:val="00763113"/>
    <w:rsid w:val="00765365"/>
    <w:rsid w:val="007657E7"/>
    <w:rsid w:val="00766745"/>
    <w:rsid w:val="007755EE"/>
    <w:rsid w:val="00775E27"/>
    <w:rsid w:val="00776C75"/>
    <w:rsid w:val="0077705E"/>
    <w:rsid w:val="0077739D"/>
    <w:rsid w:val="00777686"/>
    <w:rsid w:val="007778BF"/>
    <w:rsid w:val="00780AEB"/>
    <w:rsid w:val="007812E2"/>
    <w:rsid w:val="00782FFE"/>
    <w:rsid w:val="0078399F"/>
    <w:rsid w:val="007845EE"/>
    <w:rsid w:val="00786961"/>
    <w:rsid w:val="00786E92"/>
    <w:rsid w:val="007900AE"/>
    <w:rsid w:val="00790801"/>
    <w:rsid w:val="007945DA"/>
    <w:rsid w:val="007A09D2"/>
    <w:rsid w:val="007A3B74"/>
    <w:rsid w:val="007A6700"/>
    <w:rsid w:val="007A7B98"/>
    <w:rsid w:val="007B1564"/>
    <w:rsid w:val="007B358D"/>
    <w:rsid w:val="007B37F4"/>
    <w:rsid w:val="007B5432"/>
    <w:rsid w:val="007C0723"/>
    <w:rsid w:val="007C08FE"/>
    <w:rsid w:val="007C23B3"/>
    <w:rsid w:val="007C2669"/>
    <w:rsid w:val="007C29B1"/>
    <w:rsid w:val="007C49E0"/>
    <w:rsid w:val="007C7DAC"/>
    <w:rsid w:val="007D26E4"/>
    <w:rsid w:val="007D4EB2"/>
    <w:rsid w:val="007D6967"/>
    <w:rsid w:val="007E507C"/>
    <w:rsid w:val="007E56ED"/>
    <w:rsid w:val="007E6857"/>
    <w:rsid w:val="007E707A"/>
    <w:rsid w:val="007F125C"/>
    <w:rsid w:val="007F4DB1"/>
    <w:rsid w:val="007F5027"/>
    <w:rsid w:val="0080020D"/>
    <w:rsid w:val="008034FD"/>
    <w:rsid w:val="00804A3A"/>
    <w:rsid w:val="008061C3"/>
    <w:rsid w:val="00811292"/>
    <w:rsid w:val="008117D8"/>
    <w:rsid w:val="0081190D"/>
    <w:rsid w:val="00811E5E"/>
    <w:rsid w:val="0081239E"/>
    <w:rsid w:val="00813420"/>
    <w:rsid w:val="0081422B"/>
    <w:rsid w:val="00816672"/>
    <w:rsid w:val="0082080A"/>
    <w:rsid w:val="00821D3D"/>
    <w:rsid w:val="00825D83"/>
    <w:rsid w:val="008352B3"/>
    <w:rsid w:val="00836B06"/>
    <w:rsid w:val="00837652"/>
    <w:rsid w:val="0084130E"/>
    <w:rsid w:val="008413A0"/>
    <w:rsid w:val="0084161B"/>
    <w:rsid w:val="008447A9"/>
    <w:rsid w:val="008455C7"/>
    <w:rsid w:val="00852D3D"/>
    <w:rsid w:val="00856C15"/>
    <w:rsid w:val="00861F9F"/>
    <w:rsid w:val="008627C7"/>
    <w:rsid w:val="00863965"/>
    <w:rsid w:val="00865243"/>
    <w:rsid w:val="008653AD"/>
    <w:rsid w:val="008672E8"/>
    <w:rsid w:val="00867338"/>
    <w:rsid w:val="008704CF"/>
    <w:rsid w:val="008736FC"/>
    <w:rsid w:val="008743EB"/>
    <w:rsid w:val="00880AEE"/>
    <w:rsid w:val="00882119"/>
    <w:rsid w:val="00884DF2"/>
    <w:rsid w:val="00886513"/>
    <w:rsid w:val="00892227"/>
    <w:rsid w:val="008935E6"/>
    <w:rsid w:val="00895151"/>
    <w:rsid w:val="00896320"/>
    <w:rsid w:val="00897CA9"/>
    <w:rsid w:val="008A2202"/>
    <w:rsid w:val="008A3F13"/>
    <w:rsid w:val="008A76C4"/>
    <w:rsid w:val="008B244C"/>
    <w:rsid w:val="008B2DD7"/>
    <w:rsid w:val="008B5B88"/>
    <w:rsid w:val="008B6365"/>
    <w:rsid w:val="008C0868"/>
    <w:rsid w:val="008C0FB9"/>
    <w:rsid w:val="008C2986"/>
    <w:rsid w:val="008C2F34"/>
    <w:rsid w:val="008C4267"/>
    <w:rsid w:val="008C4F99"/>
    <w:rsid w:val="008C569A"/>
    <w:rsid w:val="008D0809"/>
    <w:rsid w:val="008D1B34"/>
    <w:rsid w:val="008D366B"/>
    <w:rsid w:val="008E06B9"/>
    <w:rsid w:val="008E2BE1"/>
    <w:rsid w:val="008E3E92"/>
    <w:rsid w:val="008E7E36"/>
    <w:rsid w:val="008E7F4F"/>
    <w:rsid w:val="008F0288"/>
    <w:rsid w:val="008F2061"/>
    <w:rsid w:val="008F5DF4"/>
    <w:rsid w:val="008F6EEA"/>
    <w:rsid w:val="00901F95"/>
    <w:rsid w:val="009021B4"/>
    <w:rsid w:val="00904FBE"/>
    <w:rsid w:val="00906241"/>
    <w:rsid w:val="009101B9"/>
    <w:rsid w:val="009108E4"/>
    <w:rsid w:val="009162A8"/>
    <w:rsid w:val="00917921"/>
    <w:rsid w:val="00920B58"/>
    <w:rsid w:val="009210D0"/>
    <w:rsid w:val="00922661"/>
    <w:rsid w:val="00924E29"/>
    <w:rsid w:val="0092665A"/>
    <w:rsid w:val="0092699F"/>
    <w:rsid w:val="00932A87"/>
    <w:rsid w:val="009373A9"/>
    <w:rsid w:val="00954042"/>
    <w:rsid w:val="00955E93"/>
    <w:rsid w:val="00955EF5"/>
    <w:rsid w:val="00957E8F"/>
    <w:rsid w:val="00963031"/>
    <w:rsid w:val="00965F32"/>
    <w:rsid w:val="00970830"/>
    <w:rsid w:val="00971BD1"/>
    <w:rsid w:val="0097287F"/>
    <w:rsid w:val="00973ADA"/>
    <w:rsid w:val="00973D5B"/>
    <w:rsid w:val="009835C5"/>
    <w:rsid w:val="009848B1"/>
    <w:rsid w:val="00985CE4"/>
    <w:rsid w:val="009923C8"/>
    <w:rsid w:val="009A7D47"/>
    <w:rsid w:val="009B1158"/>
    <w:rsid w:val="009B47B7"/>
    <w:rsid w:val="009B4E9A"/>
    <w:rsid w:val="009B7A60"/>
    <w:rsid w:val="009C15BA"/>
    <w:rsid w:val="009C168B"/>
    <w:rsid w:val="009C41C9"/>
    <w:rsid w:val="009C441C"/>
    <w:rsid w:val="009C616A"/>
    <w:rsid w:val="009C77EC"/>
    <w:rsid w:val="009D1C98"/>
    <w:rsid w:val="009E259D"/>
    <w:rsid w:val="009E34B2"/>
    <w:rsid w:val="009E3FB3"/>
    <w:rsid w:val="009E560F"/>
    <w:rsid w:val="009E6C86"/>
    <w:rsid w:val="009F272B"/>
    <w:rsid w:val="009F289C"/>
    <w:rsid w:val="009F2FC4"/>
    <w:rsid w:val="009F40B8"/>
    <w:rsid w:val="009F5235"/>
    <w:rsid w:val="009F6323"/>
    <w:rsid w:val="009F6883"/>
    <w:rsid w:val="00A00896"/>
    <w:rsid w:val="00A010A8"/>
    <w:rsid w:val="00A02AAC"/>
    <w:rsid w:val="00A02B83"/>
    <w:rsid w:val="00A061E8"/>
    <w:rsid w:val="00A1460E"/>
    <w:rsid w:val="00A1625A"/>
    <w:rsid w:val="00A1769F"/>
    <w:rsid w:val="00A2025A"/>
    <w:rsid w:val="00A203CD"/>
    <w:rsid w:val="00A229A0"/>
    <w:rsid w:val="00A26099"/>
    <w:rsid w:val="00A27095"/>
    <w:rsid w:val="00A33C42"/>
    <w:rsid w:val="00A34D9B"/>
    <w:rsid w:val="00A35570"/>
    <w:rsid w:val="00A37D60"/>
    <w:rsid w:val="00A37F85"/>
    <w:rsid w:val="00A41578"/>
    <w:rsid w:val="00A43803"/>
    <w:rsid w:val="00A44B63"/>
    <w:rsid w:val="00A50907"/>
    <w:rsid w:val="00A50E95"/>
    <w:rsid w:val="00A545A1"/>
    <w:rsid w:val="00A55E41"/>
    <w:rsid w:val="00A5675A"/>
    <w:rsid w:val="00A56C02"/>
    <w:rsid w:val="00A57072"/>
    <w:rsid w:val="00A57753"/>
    <w:rsid w:val="00A6078D"/>
    <w:rsid w:val="00A61014"/>
    <w:rsid w:val="00A64764"/>
    <w:rsid w:val="00A672FF"/>
    <w:rsid w:val="00A735CE"/>
    <w:rsid w:val="00A74DAD"/>
    <w:rsid w:val="00A76A8C"/>
    <w:rsid w:val="00A76D03"/>
    <w:rsid w:val="00A80A2F"/>
    <w:rsid w:val="00A818C9"/>
    <w:rsid w:val="00A81B85"/>
    <w:rsid w:val="00A820AB"/>
    <w:rsid w:val="00A91834"/>
    <w:rsid w:val="00A91EA6"/>
    <w:rsid w:val="00A93480"/>
    <w:rsid w:val="00A978C7"/>
    <w:rsid w:val="00AA5908"/>
    <w:rsid w:val="00AA61F7"/>
    <w:rsid w:val="00AB28DB"/>
    <w:rsid w:val="00AB3FC2"/>
    <w:rsid w:val="00AB4620"/>
    <w:rsid w:val="00AB4BF7"/>
    <w:rsid w:val="00AB4EF1"/>
    <w:rsid w:val="00AC6C3B"/>
    <w:rsid w:val="00AD0100"/>
    <w:rsid w:val="00AD0345"/>
    <w:rsid w:val="00AD05BF"/>
    <w:rsid w:val="00AD2B96"/>
    <w:rsid w:val="00AD53F4"/>
    <w:rsid w:val="00AD7245"/>
    <w:rsid w:val="00AD7FD6"/>
    <w:rsid w:val="00AE0E5D"/>
    <w:rsid w:val="00AE34F1"/>
    <w:rsid w:val="00AE64B6"/>
    <w:rsid w:val="00AF6984"/>
    <w:rsid w:val="00AF6FE1"/>
    <w:rsid w:val="00B007B8"/>
    <w:rsid w:val="00B0112D"/>
    <w:rsid w:val="00B01C33"/>
    <w:rsid w:val="00B03DEC"/>
    <w:rsid w:val="00B05176"/>
    <w:rsid w:val="00B073B1"/>
    <w:rsid w:val="00B108BB"/>
    <w:rsid w:val="00B21462"/>
    <w:rsid w:val="00B256C5"/>
    <w:rsid w:val="00B25FD0"/>
    <w:rsid w:val="00B2658F"/>
    <w:rsid w:val="00B27D52"/>
    <w:rsid w:val="00B33ABD"/>
    <w:rsid w:val="00B351EC"/>
    <w:rsid w:val="00B40904"/>
    <w:rsid w:val="00B43278"/>
    <w:rsid w:val="00B51AEA"/>
    <w:rsid w:val="00B5260A"/>
    <w:rsid w:val="00B53420"/>
    <w:rsid w:val="00B56857"/>
    <w:rsid w:val="00B57515"/>
    <w:rsid w:val="00B60D6B"/>
    <w:rsid w:val="00B65E2D"/>
    <w:rsid w:val="00B70856"/>
    <w:rsid w:val="00B71592"/>
    <w:rsid w:val="00B868E3"/>
    <w:rsid w:val="00B86D0E"/>
    <w:rsid w:val="00B90524"/>
    <w:rsid w:val="00B90D13"/>
    <w:rsid w:val="00B92A0C"/>
    <w:rsid w:val="00B94191"/>
    <w:rsid w:val="00B95B84"/>
    <w:rsid w:val="00B9637D"/>
    <w:rsid w:val="00B9657B"/>
    <w:rsid w:val="00BA146F"/>
    <w:rsid w:val="00BA229E"/>
    <w:rsid w:val="00BA3098"/>
    <w:rsid w:val="00BA3F89"/>
    <w:rsid w:val="00BA4DE3"/>
    <w:rsid w:val="00BA5AC3"/>
    <w:rsid w:val="00BB52A8"/>
    <w:rsid w:val="00BB626C"/>
    <w:rsid w:val="00BC194A"/>
    <w:rsid w:val="00BC2F57"/>
    <w:rsid w:val="00BC6188"/>
    <w:rsid w:val="00BC7EB9"/>
    <w:rsid w:val="00BD087F"/>
    <w:rsid w:val="00BD0C22"/>
    <w:rsid w:val="00BD4E89"/>
    <w:rsid w:val="00BD5C03"/>
    <w:rsid w:val="00BD6BF2"/>
    <w:rsid w:val="00BE223F"/>
    <w:rsid w:val="00BE2EA9"/>
    <w:rsid w:val="00BE3937"/>
    <w:rsid w:val="00BE4EF1"/>
    <w:rsid w:val="00BE5009"/>
    <w:rsid w:val="00BE793C"/>
    <w:rsid w:val="00BE7B3B"/>
    <w:rsid w:val="00BF4F73"/>
    <w:rsid w:val="00BF51B6"/>
    <w:rsid w:val="00BF58DE"/>
    <w:rsid w:val="00C025F9"/>
    <w:rsid w:val="00C04FA3"/>
    <w:rsid w:val="00C128CB"/>
    <w:rsid w:val="00C1313A"/>
    <w:rsid w:val="00C133D0"/>
    <w:rsid w:val="00C15120"/>
    <w:rsid w:val="00C1547D"/>
    <w:rsid w:val="00C175AC"/>
    <w:rsid w:val="00C2612C"/>
    <w:rsid w:val="00C30C01"/>
    <w:rsid w:val="00C3329A"/>
    <w:rsid w:val="00C33F4F"/>
    <w:rsid w:val="00C3638D"/>
    <w:rsid w:val="00C37A15"/>
    <w:rsid w:val="00C40B4A"/>
    <w:rsid w:val="00C426D9"/>
    <w:rsid w:val="00C43617"/>
    <w:rsid w:val="00C522F0"/>
    <w:rsid w:val="00C5379C"/>
    <w:rsid w:val="00C54F20"/>
    <w:rsid w:val="00C5527D"/>
    <w:rsid w:val="00C60594"/>
    <w:rsid w:val="00C60A95"/>
    <w:rsid w:val="00C6383D"/>
    <w:rsid w:val="00C65976"/>
    <w:rsid w:val="00C66E3D"/>
    <w:rsid w:val="00C6737D"/>
    <w:rsid w:val="00C67E82"/>
    <w:rsid w:val="00C70CAA"/>
    <w:rsid w:val="00C72EFB"/>
    <w:rsid w:val="00C76B80"/>
    <w:rsid w:val="00C862EA"/>
    <w:rsid w:val="00C9020A"/>
    <w:rsid w:val="00C91E5C"/>
    <w:rsid w:val="00C93EF2"/>
    <w:rsid w:val="00C968BB"/>
    <w:rsid w:val="00CA1ADE"/>
    <w:rsid w:val="00CA1AEA"/>
    <w:rsid w:val="00CA3D8F"/>
    <w:rsid w:val="00CA5144"/>
    <w:rsid w:val="00CA760B"/>
    <w:rsid w:val="00CB0F77"/>
    <w:rsid w:val="00CB212D"/>
    <w:rsid w:val="00CB302D"/>
    <w:rsid w:val="00CB3CDF"/>
    <w:rsid w:val="00CB458A"/>
    <w:rsid w:val="00CB5C35"/>
    <w:rsid w:val="00CB5DD7"/>
    <w:rsid w:val="00CC2FAF"/>
    <w:rsid w:val="00CC79F9"/>
    <w:rsid w:val="00CE02A3"/>
    <w:rsid w:val="00CE21AB"/>
    <w:rsid w:val="00CE2FD8"/>
    <w:rsid w:val="00CE7355"/>
    <w:rsid w:val="00CF1336"/>
    <w:rsid w:val="00CF1714"/>
    <w:rsid w:val="00CF3841"/>
    <w:rsid w:val="00CF4CD4"/>
    <w:rsid w:val="00CF61E7"/>
    <w:rsid w:val="00D05D9A"/>
    <w:rsid w:val="00D075D6"/>
    <w:rsid w:val="00D1318B"/>
    <w:rsid w:val="00D14685"/>
    <w:rsid w:val="00D14FA0"/>
    <w:rsid w:val="00D17772"/>
    <w:rsid w:val="00D25D2C"/>
    <w:rsid w:val="00D35008"/>
    <w:rsid w:val="00D40878"/>
    <w:rsid w:val="00D40D15"/>
    <w:rsid w:val="00D445BE"/>
    <w:rsid w:val="00D44A75"/>
    <w:rsid w:val="00D54405"/>
    <w:rsid w:val="00D55293"/>
    <w:rsid w:val="00D60389"/>
    <w:rsid w:val="00D66430"/>
    <w:rsid w:val="00D670C1"/>
    <w:rsid w:val="00D671BD"/>
    <w:rsid w:val="00D7135E"/>
    <w:rsid w:val="00D7207C"/>
    <w:rsid w:val="00D77DD0"/>
    <w:rsid w:val="00D82B62"/>
    <w:rsid w:val="00D82B69"/>
    <w:rsid w:val="00D837E2"/>
    <w:rsid w:val="00D90262"/>
    <w:rsid w:val="00D915E2"/>
    <w:rsid w:val="00D91B87"/>
    <w:rsid w:val="00D91FB0"/>
    <w:rsid w:val="00D92391"/>
    <w:rsid w:val="00D927BA"/>
    <w:rsid w:val="00D9299F"/>
    <w:rsid w:val="00D944CA"/>
    <w:rsid w:val="00DA56DE"/>
    <w:rsid w:val="00DA5C21"/>
    <w:rsid w:val="00DA67A1"/>
    <w:rsid w:val="00DA68BB"/>
    <w:rsid w:val="00DB034E"/>
    <w:rsid w:val="00DB303E"/>
    <w:rsid w:val="00DB5DA2"/>
    <w:rsid w:val="00DB68BF"/>
    <w:rsid w:val="00DB7C8A"/>
    <w:rsid w:val="00DC2FBE"/>
    <w:rsid w:val="00DC352D"/>
    <w:rsid w:val="00DC3B12"/>
    <w:rsid w:val="00DD21D9"/>
    <w:rsid w:val="00DD2D3C"/>
    <w:rsid w:val="00DD2F5E"/>
    <w:rsid w:val="00DD4437"/>
    <w:rsid w:val="00DD50D9"/>
    <w:rsid w:val="00DE67C7"/>
    <w:rsid w:val="00DF0F1A"/>
    <w:rsid w:val="00DF1617"/>
    <w:rsid w:val="00DF1640"/>
    <w:rsid w:val="00DF4B3D"/>
    <w:rsid w:val="00DF4C0C"/>
    <w:rsid w:val="00DF55E8"/>
    <w:rsid w:val="00DF7CF8"/>
    <w:rsid w:val="00E03FE3"/>
    <w:rsid w:val="00E07147"/>
    <w:rsid w:val="00E119E0"/>
    <w:rsid w:val="00E12143"/>
    <w:rsid w:val="00E257CE"/>
    <w:rsid w:val="00E26EEF"/>
    <w:rsid w:val="00E30103"/>
    <w:rsid w:val="00E305D7"/>
    <w:rsid w:val="00E328A9"/>
    <w:rsid w:val="00E334FD"/>
    <w:rsid w:val="00E34D54"/>
    <w:rsid w:val="00E3524B"/>
    <w:rsid w:val="00E3744D"/>
    <w:rsid w:val="00E37A43"/>
    <w:rsid w:val="00E37F4C"/>
    <w:rsid w:val="00E409F6"/>
    <w:rsid w:val="00E44BE5"/>
    <w:rsid w:val="00E46551"/>
    <w:rsid w:val="00E470B9"/>
    <w:rsid w:val="00E47ABD"/>
    <w:rsid w:val="00E50873"/>
    <w:rsid w:val="00E51423"/>
    <w:rsid w:val="00E518A6"/>
    <w:rsid w:val="00E51C6F"/>
    <w:rsid w:val="00E57845"/>
    <w:rsid w:val="00E60E8B"/>
    <w:rsid w:val="00E6275E"/>
    <w:rsid w:val="00E657FD"/>
    <w:rsid w:val="00E66469"/>
    <w:rsid w:val="00E66BE0"/>
    <w:rsid w:val="00E7256C"/>
    <w:rsid w:val="00E76B26"/>
    <w:rsid w:val="00E77158"/>
    <w:rsid w:val="00E7770A"/>
    <w:rsid w:val="00E80CFE"/>
    <w:rsid w:val="00E84701"/>
    <w:rsid w:val="00E84889"/>
    <w:rsid w:val="00E86BF6"/>
    <w:rsid w:val="00E87136"/>
    <w:rsid w:val="00E92817"/>
    <w:rsid w:val="00E92960"/>
    <w:rsid w:val="00E939B4"/>
    <w:rsid w:val="00E97840"/>
    <w:rsid w:val="00EA12B9"/>
    <w:rsid w:val="00EA1BC1"/>
    <w:rsid w:val="00EA33D9"/>
    <w:rsid w:val="00EA484E"/>
    <w:rsid w:val="00EB02B8"/>
    <w:rsid w:val="00EB143D"/>
    <w:rsid w:val="00EB3665"/>
    <w:rsid w:val="00EC00FA"/>
    <w:rsid w:val="00EC045D"/>
    <w:rsid w:val="00EC2ADF"/>
    <w:rsid w:val="00EC71F8"/>
    <w:rsid w:val="00ED001F"/>
    <w:rsid w:val="00ED093C"/>
    <w:rsid w:val="00ED10BC"/>
    <w:rsid w:val="00ED171D"/>
    <w:rsid w:val="00ED5AD9"/>
    <w:rsid w:val="00EE2BB6"/>
    <w:rsid w:val="00EE734B"/>
    <w:rsid w:val="00EE7DC7"/>
    <w:rsid w:val="00EF088F"/>
    <w:rsid w:val="00EF2225"/>
    <w:rsid w:val="00EF3B09"/>
    <w:rsid w:val="00EF68E2"/>
    <w:rsid w:val="00EF7316"/>
    <w:rsid w:val="00F05276"/>
    <w:rsid w:val="00F17854"/>
    <w:rsid w:val="00F20569"/>
    <w:rsid w:val="00F210FB"/>
    <w:rsid w:val="00F21B2C"/>
    <w:rsid w:val="00F25344"/>
    <w:rsid w:val="00F27CF0"/>
    <w:rsid w:val="00F27DCC"/>
    <w:rsid w:val="00F3091E"/>
    <w:rsid w:val="00F31F35"/>
    <w:rsid w:val="00F3200D"/>
    <w:rsid w:val="00F32148"/>
    <w:rsid w:val="00F32E12"/>
    <w:rsid w:val="00F33B8C"/>
    <w:rsid w:val="00F35ABC"/>
    <w:rsid w:val="00F37998"/>
    <w:rsid w:val="00F40ED5"/>
    <w:rsid w:val="00F46F37"/>
    <w:rsid w:val="00F53AB3"/>
    <w:rsid w:val="00F55F84"/>
    <w:rsid w:val="00F57456"/>
    <w:rsid w:val="00F5776D"/>
    <w:rsid w:val="00F57FC1"/>
    <w:rsid w:val="00F60B05"/>
    <w:rsid w:val="00F610AB"/>
    <w:rsid w:val="00F67DFA"/>
    <w:rsid w:val="00F733CE"/>
    <w:rsid w:val="00F73986"/>
    <w:rsid w:val="00F76F4D"/>
    <w:rsid w:val="00F77D49"/>
    <w:rsid w:val="00F80C6C"/>
    <w:rsid w:val="00F85586"/>
    <w:rsid w:val="00F91322"/>
    <w:rsid w:val="00F94A7A"/>
    <w:rsid w:val="00F971CD"/>
    <w:rsid w:val="00FA15D6"/>
    <w:rsid w:val="00FA5607"/>
    <w:rsid w:val="00FA5E18"/>
    <w:rsid w:val="00FA70A7"/>
    <w:rsid w:val="00FB013E"/>
    <w:rsid w:val="00FB079A"/>
    <w:rsid w:val="00FB1EA8"/>
    <w:rsid w:val="00FB6DEB"/>
    <w:rsid w:val="00FC2FC2"/>
    <w:rsid w:val="00FC54A0"/>
    <w:rsid w:val="00FC641D"/>
    <w:rsid w:val="00FC6A7D"/>
    <w:rsid w:val="00FD5EDC"/>
    <w:rsid w:val="00FE566E"/>
    <w:rsid w:val="00FE5E23"/>
    <w:rsid w:val="00FF65A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11E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11E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link w:val="PargrafodaListaChar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62492D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8627C7"/>
    <w:rPr>
      <w:color w:val="605E5C"/>
      <w:shd w:val="clear" w:color="auto" w:fill="E1DFDD"/>
    </w:rPr>
  </w:style>
  <w:style w:type="character" w:customStyle="1" w:styleId="PargrafodaListaChar">
    <w:name w:val="Parágrafo da Lista Char"/>
    <w:link w:val="PargrafodaLista"/>
    <w:uiPriority w:val="34"/>
    <w:locked/>
    <w:rsid w:val="008D1B34"/>
  </w:style>
  <w:style w:type="character" w:customStyle="1" w:styleId="Ttulo2Char">
    <w:name w:val="Título 2 Char"/>
    <w:basedOn w:val="Fontepargpadro"/>
    <w:link w:val="Ttulo2"/>
    <w:uiPriority w:val="9"/>
    <w:semiHidden/>
    <w:rsid w:val="00811E5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11E5E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rte">
    <w:name w:val="Strong"/>
    <w:basedOn w:val="Fontepargpadro"/>
    <w:uiPriority w:val="22"/>
    <w:qFormat/>
    <w:rsid w:val="00811E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11E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11E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link w:val="PargrafodaListaChar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62492D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8627C7"/>
    <w:rPr>
      <w:color w:val="605E5C"/>
      <w:shd w:val="clear" w:color="auto" w:fill="E1DFDD"/>
    </w:rPr>
  </w:style>
  <w:style w:type="character" w:customStyle="1" w:styleId="PargrafodaListaChar">
    <w:name w:val="Parágrafo da Lista Char"/>
    <w:link w:val="PargrafodaLista"/>
    <w:uiPriority w:val="34"/>
    <w:locked/>
    <w:rsid w:val="008D1B34"/>
  </w:style>
  <w:style w:type="character" w:customStyle="1" w:styleId="Ttulo2Char">
    <w:name w:val="Título 2 Char"/>
    <w:basedOn w:val="Fontepargpadro"/>
    <w:link w:val="Ttulo2"/>
    <w:uiPriority w:val="9"/>
    <w:semiHidden/>
    <w:rsid w:val="00811E5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11E5E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rte">
    <w:name w:val="Strong"/>
    <w:basedOn w:val="Fontepargpadro"/>
    <w:uiPriority w:val="22"/>
    <w:qFormat/>
    <w:rsid w:val="00811E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2B6BC-DCB6-4A24-B523-68B32FD2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4</Pages>
  <Words>774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694</cp:revision>
  <cp:lastPrinted>2026-04-13T14:19:00Z</cp:lastPrinted>
  <dcterms:created xsi:type="dcterms:W3CDTF">2025-10-06T13:30:00Z</dcterms:created>
  <dcterms:modified xsi:type="dcterms:W3CDTF">2026-04-13T14:19:00Z</dcterms:modified>
  <dc:language>pt-BR</dc:language>
</cp:coreProperties>
</file>